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7B144EC4"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FE6295">
        <w:rPr>
          <w:rFonts w:ascii="Arial" w:hAnsi="Arial" w:cs="Arial"/>
          <w:b/>
          <w:sz w:val="22"/>
          <w:szCs w:val="22"/>
        </w:rPr>
        <w:t>B25-02832-AT</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FE6295">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12B626E9" w14:textId="77777777" w:rsidR="001806C5" w:rsidRDefault="001806C5" w:rsidP="00FE6295">
      <w:pPr>
        <w:jc w:val="both"/>
        <w:rPr>
          <w:rFonts w:ascii="Arial" w:hAnsi="Arial" w:cs="Arial"/>
          <w:sz w:val="22"/>
          <w:szCs w:val="22"/>
        </w:rPr>
      </w:pPr>
      <w:r w:rsidRPr="001806C5">
        <w:rPr>
          <w:rFonts w:ascii="Arial" w:hAnsi="Arial" w:cs="Arial"/>
          <w:sz w:val="22"/>
          <w:szCs w:val="22"/>
        </w:rPr>
        <w:t>dont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sidR="00793C12">
        <w:rPr>
          <w:rFonts w:ascii="Arial" w:hAnsi="Arial" w:cs="Arial"/>
          <w:sz w:val="22"/>
          <w:szCs w:val="22"/>
        </w:rPr>
        <w:t>,</w:t>
      </w:r>
    </w:p>
    <w:p w14:paraId="70FF7842" w14:textId="77777777" w:rsidR="00AF0FCE" w:rsidRPr="00AF0FCE" w:rsidRDefault="00AF0FCE" w:rsidP="00FE6295">
      <w:pPr>
        <w:jc w:val="both"/>
        <w:rPr>
          <w:rFonts w:ascii="Arial" w:hAnsi="Arial" w:cs="Arial"/>
          <w:sz w:val="22"/>
          <w:szCs w:val="22"/>
        </w:rPr>
      </w:pPr>
      <w:r w:rsidRPr="00AF0FCE">
        <w:rPr>
          <w:rFonts w:ascii="Arial" w:hAnsi="Arial" w:cs="Arial"/>
          <w:sz w:val="22"/>
          <w:szCs w:val="22"/>
        </w:rPr>
        <w:t xml:space="preserve">immatriculé au Registre du Commerce et </w:t>
      </w:r>
      <w:r w:rsidR="00166207">
        <w:rPr>
          <w:rFonts w:ascii="Arial" w:hAnsi="Arial" w:cs="Arial"/>
          <w:sz w:val="22"/>
          <w:szCs w:val="22"/>
        </w:rPr>
        <w:t xml:space="preserve">des </w:t>
      </w:r>
      <w:r w:rsidRPr="00AF0FCE">
        <w:rPr>
          <w:rFonts w:ascii="Arial" w:hAnsi="Arial" w:cs="Arial"/>
          <w:sz w:val="22"/>
          <w:szCs w:val="22"/>
        </w:rPr>
        <w:t>Sociétés de Paris sous le numéro R.C.S PARIS B 775 685 019</w:t>
      </w:r>
    </w:p>
    <w:p w14:paraId="2FE35681" w14:textId="3AFB3711" w:rsidR="00793C12" w:rsidRPr="00FE6295" w:rsidRDefault="00793C12" w:rsidP="00FE6295">
      <w:pPr>
        <w:autoSpaceDE w:val="0"/>
        <w:autoSpaceDN w:val="0"/>
        <w:adjustRightInd w:val="0"/>
        <w:spacing w:line="240" w:lineRule="exact"/>
        <w:jc w:val="both"/>
        <w:rPr>
          <w:rFonts w:ascii="Arial" w:hAnsi="Arial" w:cs="Arial"/>
          <w:sz w:val="22"/>
          <w:szCs w:val="22"/>
        </w:rPr>
      </w:pPr>
      <w:r w:rsidRPr="00FE167C">
        <w:rPr>
          <w:rFonts w:ascii="Arial" w:hAnsi="Arial" w:cs="Arial"/>
          <w:color w:val="000000"/>
          <w:sz w:val="22"/>
          <w:szCs w:val="22"/>
        </w:rPr>
        <w:t xml:space="preserve">représenté par </w:t>
      </w:r>
      <w:r>
        <w:rPr>
          <w:rFonts w:ascii="Arial" w:hAnsi="Arial" w:cs="Arial"/>
          <w:color w:val="000000"/>
          <w:sz w:val="22"/>
          <w:szCs w:val="22"/>
        </w:rPr>
        <w:t>M</w:t>
      </w:r>
      <w:r w:rsidR="00F925D1">
        <w:rPr>
          <w:rFonts w:ascii="Arial" w:hAnsi="Arial" w:cs="Arial"/>
          <w:color w:val="000000"/>
          <w:sz w:val="22"/>
          <w:szCs w:val="22"/>
        </w:rPr>
        <w:t xml:space="preserve">adame/ </w:t>
      </w:r>
      <w:r w:rsidR="00FE6295">
        <w:rPr>
          <w:rFonts w:ascii="Arial" w:hAnsi="Arial" w:cs="Arial"/>
          <w:color w:val="000000"/>
          <w:sz w:val="22"/>
          <w:szCs w:val="22"/>
        </w:rPr>
        <w:t>Pascale BAYLE GUILLEMAUD</w:t>
      </w:r>
      <w:r w:rsidRPr="00AF0FCE">
        <w:rPr>
          <w:rFonts w:ascii="Arial" w:hAnsi="Arial" w:cs="Arial"/>
          <w:sz w:val="22"/>
          <w:szCs w:val="22"/>
        </w:rPr>
        <w:t xml:space="preserve"> agissant en qualité de</w:t>
      </w:r>
      <w:r>
        <w:rPr>
          <w:rFonts w:ascii="Arial" w:hAnsi="Arial" w:cs="Arial"/>
          <w:sz w:val="22"/>
          <w:szCs w:val="22"/>
        </w:rPr>
        <w:t xml:space="preserve"> </w:t>
      </w:r>
      <w:r w:rsidR="00FE6295">
        <w:rPr>
          <w:rFonts w:ascii="Arial" w:hAnsi="Arial" w:cs="Arial"/>
          <w:sz w:val="22"/>
          <w:szCs w:val="22"/>
        </w:rPr>
        <w:t>directrice de l’IRIG</w:t>
      </w:r>
      <w:r>
        <w:rPr>
          <w:rFonts w:ascii="Arial" w:hAnsi="Arial" w:cs="Arial"/>
          <w:sz w:val="22"/>
          <w:szCs w:val="22"/>
        </w:rPr>
        <w:t>,</w:t>
      </w:r>
    </w:p>
    <w:p w14:paraId="3F7A510E" w14:textId="77777777" w:rsidR="00793C12" w:rsidRDefault="00793C12" w:rsidP="00AF0FCE">
      <w:pPr>
        <w:jc w:val="both"/>
        <w:rPr>
          <w:rFonts w:ascii="Arial" w:hAnsi="Arial" w:cs="Arial"/>
          <w:sz w:val="22"/>
          <w:szCs w:val="22"/>
        </w:rPr>
      </w:pPr>
    </w:p>
    <w:p w14:paraId="528456C8" w14:textId="77777777" w:rsidR="00671045" w:rsidRPr="00AF0FCE" w:rsidRDefault="00AF0FCE" w:rsidP="00AF0FCE">
      <w:pPr>
        <w:jc w:val="both"/>
        <w:rPr>
          <w:rFonts w:ascii="Arial" w:hAnsi="Arial" w:cs="Arial"/>
          <w:sz w:val="22"/>
          <w:szCs w:val="22"/>
        </w:rPr>
      </w:pPr>
      <w:r w:rsidRPr="00AF0FCE">
        <w:rPr>
          <w:rFonts w:ascii="Arial" w:hAnsi="Arial" w:cs="Arial"/>
          <w:sz w:val="22"/>
          <w:szCs w:val="22"/>
        </w:rPr>
        <w:t xml:space="preserve">ci-après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r w:rsidRPr="00FE167C">
        <w:rPr>
          <w:rFonts w:ascii="Arial" w:hAnsi="Arial" w:cs="Arial"/>
          <w:b/>
          <w:sz w:val="22"/>
          <w:szCs w:val="22"/>
        </w:rPr>
        <w:t>d'une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417D01CE" w14:textId="77777777" w:rsidR="00FE6295" w:rsidRPr="0081428C" w:rsidRDefault="00FE6295" w:rsidP="00FE6295">
      <w:pPr>
        <w:jc w:val="both"/>
        <w:rPr>
          <w:rFonts w:ascii="Arial" w:hAnsi="Arial" w:cs="Arial"/>
          <w:b/>
          <w:sz w:val="22"/>
          <w:szCs w:val="22"/>
        </w:rPr>
      </w:pPr>
      <w:r w:rsidRPr="0081428C">
        <w:rPr>
          <w:rFonts w:ascii="Arial" w:hAnsi="Arial" w:cs="Arial"/>
          <w:b/>
          <w:sz w:val="22"/>
          <w:szCs w:val="22"/>
        </w:rPr>
        <w:t xml:space="preserve">La société </w:t>
      </w:r>
      <w:r w:rsidRPr="006D13CA">
        <w:rPr>
          <w:rFonts w:ascii="Arial" w:hAnsi="Arial" w:cs="Arial"/>
          <w:sz w:val="22"/>
          <w:szCs w:val="22"/>
          <w:highlight w:val="green"/>
        </w:rPr>
        <w:t>_______________</w:t>
      </w:r>
      <w:r w:rsidRPr="0081428C">
        <w:rPr>
          <w:rFonts w:ascii="Arial" w:hAnsi="Arial" w:cs="Arial"/>
          <w:sz w:val="22"/>
          <w:szCs w:val="22"/>
        </w:rPr>
        <w:t>,</w:t>
      </w:r>
    </w:p>
    <w:p w14:paraId="73BB209D" w14:textId="77777777" w:rsidR="00FE6295" w:rsidRPr="0081428C" w:rsidRDefault="00FE6295" w:rsidP="00FE6295">
      <w:pPr>
        <w:jc w:val="both"/>
        <w:rPr>
          <w:rFonts w:ascii="Arial" w:hAnsi="Arial" w:cs="Arial"/>
          <w:sz w:val="22"/>
          <w:szCs w:val="22"/>
        </w:rPr>
      </w:pPr>
      <w:r w:rsidRPr="0081428C">
        <w:rPr>
          <w:rFonts w:ascii="Arial" w:hAnsi="Arial" w:cs="Arial"/>
          <w:sz w:val="22"/>
          <w:szCs w:val="22"/>
        </w:rPr>
        <w:t xml:space="preserve">dont le siège social est situé </w:t>
      </w:r>
      <w:r w:rsidRPr="006D13CA">
        <w:rPr>
          <w:rFonts w:ascii="Arial" w:hAnsi="Arial" w:cs="Arial"/>
          <w:sz w:val="22"/>
          <w:szCs w:val="22"/>
          <w:highlight w:val="green"/>
        </w:rPr>
        <w:t>__________________</w:t>
      </w:r>
      <w:r w:rsidRPr="0081428C">
        <w:rPr>
          <w:rFonts w:ascii="Arial" w:hAnsi="Arial" w:cs="Arial"/>
          <w:sz w:val="22"/>
          <w:szCs w:val="22"/>
        </w:rPr>
        <w:t>,</w:t>
      </w:r>
    </w:p>
    <w:p w14:paraId="6CDF0CA3" w14:textId="77777777" w:rsidR="00FE6295" w:rsidRPr="0081428C" w:rsidRDefault="00FE6295" w:rsidP="00FE6295">
      <w:pPr>
        <w:jc w:val="both"/>
        <w:rPr>
          <w:rFonts w:ascii="Arial" w:hAnsi="Arial" w:cs="Arial"/>
          <w:sz w:val="22"/>
          <w:szCs w:val="22"/>
        </w:rPr>
      </w:pPr>
      <w:r w:rsidRPr="0081428C">
        <w:rPr>
          <w:rFonts w:ascii="Arial" w:hAnsi="Arial" w:cs="Arial"/>
          <w:sz w:val="22"/>
          <w:szCs w:val="22"/>
        </w:rPr>
        <w:t xml:space="preserve">immatriculée au Registre du Commerce et des Sociétés de </w:t>
      </w:r>
      <w:r w:rsidRPr="006D13CA">
        <w:rPr>
          <w:rFonts w:ascii="Arial" w:hAnsi="Arial" w:cs="Arial"/>
          <w:sz w:val="22"/>
          <w:szCs w:val="22"/>
          <w:highlight w:val="green"/>
        </w:rPr>
        <w:t>____</w:t>
      </w:r>
      <w:r w:rsidRPr="0081428C">
        <w:rPr>
          <w:rFonts w:ascii="Arial" w:hAnsi="Arial" w:cs="Arial"/>
          <w:sz w:val="22"/>
          <w:szCs w:val="22"/>
        </w:rPr>
        <w:t xml:space="preserve"> sous le numéro R.C.S </w:t>
      </w:r>
      <w:r w:rsidRPr="006D13CA">
        <w:rPr>
          <w:rFonts w:ascii="Arial" w:hAnsi="Arial" w:cs="Arial"/>
          <w:sz w:val="22"/>
          <w:szCs w:val="22"/>
          <w:highlight w:val="green"/>
        </w:rPr>
        <w:t>___</w:t>
      </w:r>
      <w:r w:rsidRPr="0081428C">
        <w:rPr>
          <w:rFonts w:ascii="Arial" w:hAnsi="Arial" w:cs="Arial"/>
          <w:sz w:val="22"/>
          <w:szCs w:val="22"/>
        </w:rPr>
        <w:t>,</w:t>
      </w:r>
    </w:p>
    <w:p w14:paraId="43F4AEBE" w14:textId="77777777" w:rsidR="00FE6295" w:rsidRPr="0081428C" w:rsidRDefault="00FE6295" w:rsidP="00FE6295">
      <w:pPr>
        <w:autoSpaceDE w:val="0"/>
        <w:autoSpaceDN w:val="0"/>
        <w:adjustRightInd w:val="0"/>
        <w:spacing w:line="240" w:lineRule="exact"/>
        <w:rPr>
          <w:rFonts w:ascii="Arial" w:hAnsi="Arial" w:cs="Arial"/>
          <w:color w:val="000000"/>
          <w:sz w:val="22"/>
          <w:szCs w:val="22"/>
        </w:rPr>
      </w:pPr>
      <w:r w:rsidRPr="0081428C">
        <w:rPr>
          <w:rFonts w:ascii="Arial" w:hAnsi="Arial" w:cs="Arial"/>
          <w:color w:val="000000"/>
          <w:sz w:val="22"/>
          <w:szCs w:val="22"/>
        </w:rPr>
        <w:t xml:space="preserve">représentée par </w:t>
      </w:r>
      <w:r>
        <w:rPr>
          <w:rFonts w:ascii="Arial" w:hAnsi="Arial" w:cs="Arial"/>
          <w:color w:val="000000"/>
          <w:sz w:val="22"/>
          <w:szCs w:val="22"/>
        </w:rPr>
        <w:t>Madame/</w:t>
      </w:r>
      <w:r w:rsidRPr="0081428C">
        <w:rPr>
          <w:rFonts w:ascii="Arial" w:hAnsi="Arial" w:cs="Arial"/>
          <w:color w:val="000000"/>
          <w:sz w:val="22"/>
          <w:szCs w:val="22"/>
        </w:rPr>
        <w:t xml:space="preserve">Monsieur </w:t>
      </w:r>
      <w:r w:rsidRPr="006D13CA">
        <w:rPr>
          <w:rFonts w:ascii="Arial" w:hAnsi="Arial" w:cs="Arial"/>
          <w:color w:val="000000"/>
          <w:sz w:val="22"/>
          <w:szCs w:val="22"/>
          <w:highlight w:val="green"/>
        </w:rPr>
        <w:t>____________</w:t>
      </w:r>
      <w:r w:rsidRPr="0081428C">
        <w:rPr>
          <w:rFonts w:ascii="Arial" w:hAnsi="Arial" w:cs="Arial"/>
          <w:sz w:val="22"/>
          <w:szCs w:val="22"/>
        </w:rPr>
        <w:t xml:space="preserve">, agissant en qualité de </w:t>
      </w:r>
      <w:r w:rsidRPr="006D13CA">
        <w:rPr>
          <w:rFonts w:ascii="Arial" w:hAnsi="Arial" w:cs="Arial"/>
          <w:sz w:val="22"/>
          <w:szCs w:val="22"/>
          <w:highlight w:val="green"/>
        </w:rPr>
        <w:t>________________</w:t>
      </w:r>
      <w:r w:rsidRPr="0081428C">
        <w:rPr>
          <w:rFonts w:ascii="Arial" w:hAnsi="Arial" w:cs="Arial"/>
          <w:sz w:val="22"/>
          <w:szCs w:val="22"/>
        </w:rPr>
        <w:t>,</w:t>
      </w:r>
    </w:p>
    <w:p w14:paraId="1CE08DA9" w14:textId="77777777" w:rsidR="00FE6295" w:rsidRDefault="00FE6295" w:rsidP="00FE6295">
      <w:pPr>
        <w:autoSpaceDE w:val="0"/>
        <w:autoSpaceDN w:val="0"/>
        <w:adjustRightInd w:val="0"/>
        <w:spacing w:line="240" w:lineRule="exact"/>
        <w:jc w:val="both"/>
        <w:rPr>
          <w:rFonts w:ascii="Arial" w:hAnsi="Arial" w:cs="Arial"/>
          <w:color w:val="000000"/>
          <w:sz w:val="22"/>
          <w:szCs w:val="22"/>
        </w:rPr>
      </w:pPr>
    </w:p>
    <w:p w14:paraId="6DA74FAD" w14:textId="77777777" w:rsidR="00FE6295" w:rsidRPr="006D13CA" w:rsidRDefault="00FE6295" w:rsidP="00FE6295">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r>
        <w:rPr>
          <w:rFonts w:ascii="Arial" w:hAnsi="Arial" w:cs="Arial"/>
          <w:b/>
          <w:sz w:val="22"/>
          <w:szCs w:val="22"/>
        </w:rPr>
        <w:t>d'autre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Default="00F925D1">
      <w:pPr>
        <w:spacing w:line="240" w:lineRule="exact"/>
        <w:jc w:val="center"/>
        <w:outlineLvl w:val="0"/>
        <w:rPr>
          <w:rFonts w:ascii="Arial" w:hAnsi="Arial" w:cs="Arial"/>
          <w:b/>
          <w:sz w:val="22"/>
          <w:szCs w:val="22"/>
        </w:rPr>
      </w:pPr>
    </w:p>
    <w:p w14:paraId="209457DA" w14:textId="1B7DDB55" w:rsidR="00F925D1" w:rsidRPr="00DC775C"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093B3342" w14:textId="155358F4" w:rsidR="005C2376" w:rsidRDefault="00363BE1">
      <w:pPr>
        <w:pStyle w:val="TM1"/>
        <w:tabs>
          <w:tab w:val="right" w:leader="dot" w:pos="8495"/>
        </w:tabs>
        <w:rPr>
          <w:rFonts w:asciiTheme="minorHAnsi" w:eastAsiaTheme="minorEastAsia" w:hAnsiTheme="minorHAnsi" w:cstheme="minorBidi"/>
          <w:noProof/>
          <w:sz w:val="22"/>
          <w:szCs w:val="22"/>
        </w:rPr>
      </w:pPr>
      <w:r w:rsidRPr="00DC775C">
        <w:rPr>
          <w:rFonts w:ascii="Arial" w:hAnsi="Arial" w:cs="Arial"/>
          <w:sz w:val="20"/>
          <w:szCs w:val="20"/>
        </w:rPr>
        <w:fldChar w:fldCharType="begin"/>
      </w:r>
      <w:r w:rsidRPr="00DC775C">
        <w:rPr>
          <w:rFonts w:ascii="Arial" w:hAnsi="Arial" w:cs="Arial"/>
          <w:sz w:val="20"/>
          <w:szCs w:val="20"/>
        </w:rPr>
        <w:instrText xml:space="preserve"> TOC \o "1-1" \h \z \u </w:instrText>
      </w:r>
      <w:r w:rsidRPr="00DC775C">
        <w:rPr>
          <w:rFonts w:ascii="Arial" w:hAnsi="Arial" w:cs="Arial"/>
          <w:sz w:val="20"/>
          <w:szCs w:val="20"/>
        </w:rPr>
        <w:fldChar w:fldCharType="separate"/>
      </w:r>
      <w:hyperlink w:anchor="_Toc203062149" w:history="1">
        <w:r w:rsidR="005C2376" w:rsidRPr="009A1E41">
          <w:rPr>
            <w:rStyle w:val="Lienhypertexte"/>
            <w:rFonts w:ascii="Arial Gras" w:hAnsi="Arial Gras" w:cs="Arial"/>
            <w:noProof/>
          </w:rPr>
          <w:t>ARTICLE 1 - OBJET</w:t>
        </w:r>
        <w:r w:rsidR="005C2376">
          <w:rPr>
            <w:noProof/>
            <w:webHidden/>
          </w:rPr>
          <w:tab/>
        </w:r>
        <w:r w:rsidR="005C2376">
          <w:rPr>
            <w:noProof/>
            <w:webHidden/>
          </w:rPr>
          <w:fldChar w:fldCharType="begin"/>
        </w:r>
        <w:r w:rsidR="005C2376">
          <w:rPr>
            <w:noProof/>
            <w:webHidden/>
          </w:rPr>
          <w:instrText xml:space="preserve"> PAGEREF _Toc203062149 \h </w:instrText>
        </w:r>
        <w:r w:rsidR="005C2376">
          <w:rPr>
            <w:noProof/>
            <w:webHidden/>
          </w:rPr>
        </w:r>
        <w:r w:rsidR="005C2376">
          <w:rPr>
            <w:noProof/>
            <w:webHidden/>
          </w:rPr>
          <w:fldChar w:fldCharType="separate"/>
        </w:r>
        <w:r w:rsidR="005C2376">
          <w:rPr>
            <w:noProof/>
            <w:webHidden/>
          </w:rPr>
          <w:t>3</w:t>
        </w:r>
        <w:r w:rsidR="005C2376">
          <w:rPr>
            <w:noProof/>
            <w:webHidden/>
          </w:rPr>
          <w:fldChar w:fldCharType="end"/>
        </w:r>
      </w:hyperlink>
    </w:p>
    <w:p w14:paraId="3F2A2AE4" w14:textId="022368BC"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50" w:history="1">
        <w:r w:rsidRPr="009A1E41">
          <w:rPr>
            <w:rStyle w:val="Lienhypertexte"/>
            <w:rFonts w:ascii="Arial Gras" w:hAnsi="Arial Gras"/>
            <w:noProof/>
          </w:rPr>
          <w:t>ARTICLE 2 -</w:t>
        </w:r>
        <w:r w:rsidRPr="009A1E41">
          <w:rPr>
            <w:rStyle w:val="Lienhypertexte"/>
            <w:noProof/>
          </w:rPr>
          <w:t xml:space="preserve"> DOCUMENTS CONTRACTUELS</w:t>
        </w:r>
        <w:r>
          <w:rPr>
            <w:noProof/>
            <w:webHidden/>
          </w:rPr>
          <w:tab/>
        </w:r>
        <w:r>
          <w:rPr>
            <w:noProof/>
            <w:webHidden/>
          </w:rPr>
          <w:fldChar w:fldCharType="begin"/>
        </w:r>
        <w:r>
          <w:rPr>
            <w:noProof/>
            <w:webHidden/>
          </w:rPr>
          <w:instrText xml:space="preserve"> PAGEREF _Toc203062150 \h </w:instrText>
        </w:r>
        <w:r>
          <w:rPr>
            <w:noProof/>
            <w:webHidden/>
          </w:rPr>
        </w:r>
        <w:r>
          <w:rPr>
            <w:noProof/>
            <w:webHidden/>
          </w:rPr>
          <w:fldChar w:fldCharType="separate"/>
        </w:r>
        <w:r>
          <w:rPr>
            <w:noProof/>
            <w:webHidden/>
          </w:rPr>
          <w:t>3</w:t>
        </w:r>
        <w:r>
          <w:rPr>
            <w:noProof/>
            <w:webHidden/>
          </w:rPr>
          <w:fldChar w:fldCharType="end"/>
        </w:r>
      </w:hyperlink>
    </w:p>
    <w:p w14:paraId="4FBC4458" w14:textId="24940DB2"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51" w:history="1">
        <w:r w:rsidRPr="009A1E41">
          <w:rPr>
            <w:rStyle w:val="Lienhypertexte"/>
            <w:rFonts w:ascii="Arial Gras" w:hAnsi="Arial Gras"/>
            <w:noProof/>
          </w:rPr>
          <w:t>ARTICLE 3 -</w:t>
        </w:r>
        <w:r w:rsidRPr="009A1E41">
          <w:rPr>
            <w:rStyle w:val="Lienhypertexte"/>
            <w:noProof/>
          </w:rPr>
          <w:t xml:space="preserve"> CORRESPONDANTS</w:t>
        </w:r>
        <w:r>
          <w:rPr>
            <w:noProof/>
            <w:webHidden/>
          </w:rPr>
          <w:tab/>
        </w:r>
        <w:r>
          <w:rPr>
            <w:noProof/>
            <w:webHidden/>
          </w:rPr>
          <w:fldChar w:fldCharType="begin"/>
        </w:r>
        <w:r>
          <w:rPr>
            <w:noProof/>
            <w:webHidden/>
          </w:rPr>
          <w:instrText xml:space="preserve"> PAGEREF _Toc203062151 \h </w:instrText>
        </w:r>
        <w:r>
          <w:rPr>
            <w:noProof/>
            <w:webHidden/>
          </w:rPr>
        </w:r>
        <w:r>
          <w:rPr>
            <w:noProof/>
            <w:webHidden/>
          </w:rPr>
          <w:fldChar w:fldCharType="separate"/>
        </w:r>
        <w:r>
          <w:rPr>
            <w:noProof/>
            <w:webHidden/>
          </w:rPr>
          <w:t>3</w:t>
        </w:r>
        <w:r>
          <w:rPr>
            <w:noProof/>
            <w:webHidden/>
          </w:rPr>
          <w:fldChar w:fldCharType="end"/>
        </w:r>
      </w:hyperlink>
    </w:p>
    <w:p w14:paraId="0496C3CE" w14:textId="337BC7A3"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52" w:history="1">
        <w:r w:rsidRPr="009A1E41">
          <w:rPr>
            <w:rStyle w:val="Lienhypertexte"/>
            <w:rFonts w:ascii="Arial" w:hAnsi="Arial" w:cs="Arial"/>
            <w:b/>
            <w:noProof/>
          </w:rPr>
          <w:t>3.1 - Correspondants du CEA</w:t>
        </w:r>
        <w:r>
          <w:rPr>
            <w:noProof/>
            <w:webHidden/>
          </w:rPr>
          <w:tab/>
        </w:r>
        <w:r>
          <w:rPr>
            <w:noProof/>
            <w:webHidden/>
          </w:rPr>
          <w:fldChar w:fldCharType="begin"/>
        </w:r>
        <w:r>
          <w:rPr>
            <w:noProof/>
            <w:webHidden/>
          </w:rPr>
          <w:instrText xml:space="preserve"> PAGEREF _Toc203062152 \h </w:instrText>
        </w:r>
        <w:r>
          <w:rPr>
            <w:noProof/>
            <w:webHidden/>
          </w:rPr>
        </w:r>
        <w:r>
          <w:rPr>
            <w:noProof/>
            <w:webHidden/>
          </w:rPr>
          <w:fldChar w:fldCharType="separate"/>
        </w:r>
        <w:r>
          <w:rPr>
            <w:noProof/>
            <w:webHidden/>
          </w:rPr>
          <w:t>3</w:t>
        </w:r>
        <w:r>
          <w:rPr>
            <w:noProof/>
            <w:webHidden/>
          </w:rPr>
          <w:fldChar w:fldCharType="end"/>
        </w:r>
      </w:hyperlink>
    </w:p>
    <w:p w14:paraId="26E27587" w14:textId="4E62C3F2"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53" w:history="1">
        <w:r w:rsidRPr="009A1E41">
          <w:rPr>
            <w:rStyle w:val="Lienhypertexte"/>
            <w:rFonts w:ascii="Arial" w:hAnsi="Arial" w:cs="Arial"/>
            <w:b/>
            <w:noProof/>
          </w:rPr>
          <w:t>3.2 - Correspondants transitaire du CEA Grenoble [pour fournisseurs étrangers hors Union européenne]</w:t>
        </w:r>
        <w:r>
          <w:rPr>
            <w:noProof/>
            <w:webHidden/>
          </w:rPr>
          <w:tab/>
        </w:r>
        <w:r>
          <w:rPr>
            <w:noProof/>
            <w:webHidden/>
          </w:rPr>
          <w:fldChar w:fldCharType="begin"/>
        </w:r>
        <w:r>
          <w:rPr>
            <w:noProof/>
            <w:webHidden/>
          </w:rPr>
          <w:instrText xml:space="preserve"> PAGEREF _Toc203062153 \h </w:instrText>
        </w:r>
        <w:r>
          <w:rPr>
            <w:noProof/>
            <w:webHidden/>
          </w:rPr>
        </w:r>
        <w:r>
          <w:rPr>
            <w:noProof/>
            <w:webHidden/>
          </w:rPr>
          <w:fldChar w:fldCharType="separate"/>
        </w:r>
        <w:r>
          <w:rPr>
            <w:noProof/>
            <w:webHidden/>
          </w:rPr>
          <w:t>4</w:t>
        </w:r>
        <w:r>
          <w:rPr>
            <w:noProof/>
            <w:webHidden/>
          </w:rPr>
          <w:fldChar w:fldCharType="end"/>
        </w:r>
      </w:hyperlink>
    </w:p>
    <w:p w14:paraId="58C37EA7" w14:textId="3E8154EE"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54" w:history="1">
        <w:r w:rsidRPr="009A1E41">
          <w:rPr>
            <w:rStyle w:val="Lienhypertexte"/>
            <w:rFonts w:ascii="Arial" w:hAnsi="Arial" w:cs="Arial"/>
            <w:b/>
            <w:noProof/>
          </w:rPr>
          <w:t>3.3 - Correspondants du Titulaire</w:t>
        </w:r>
        <w:r>
          <w:rPr>
            <w:noProof/>
            <w:webHidden/>
          </w:rPr>
          <w:tab/>
        </w:r>
        <w:r>
          <w:rPr>
            <w:noProof/>
            <w:webHidden/>
          </w:rPr>
          <w:fldChar w:fldCharType="begin"/>
        </w:r>
        <w:r>
          <w:rPr>
            <w:noProof/>
            <w:webHidden/>
          </w:rPr>
          <w:instrText xml:space="preserve"> PAGEREF _Toc203062154 \h </w:instrText>
        </w:r>
        <w:r>
          <w:rPr>
            <w:noProof/>
            <w:webHidden/>
          </w:rPr>
        </w:r>
        <w:r>
          <w:rPr>
            <w:noProof/>
            <w:webHidden/>
          </w:rPr>
          <w:fldChar w:fldCharType="separate"/>
        </w:r>
        <w:r>
          <w:rPr>
            <w:noProof/>
            <w:webHidden/>
          </w:rPr>
          <w:t>4</w:t>
        </w:r>
        <w:r>
          <w:rPr>
            <w:noProof/>
            <w:webHidden/>
          </w:rPr>
          <w:fldChar w:fldCharType="end"/>
        </w:r>
      </w:hyperlink>
    </w:p>
    <w:p w14:paraId="5EDEB8DD" w14:textId="1C0A7173"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55" w:history="1">
        <w:r w:rsidRPr="009A1E41">
          <w:rPr>
            <w:rStyle w:val="Lienhypertexte"/>
            <w:rFonts w:ascii="Arial Gras" w:hAnsi="Arial Gras"/>
            <w:noProof/>
          </w:rPr>
          <w:t>ARTICLE 4 -</w:t>
        </w:r>
        <w:r w:rsidRPr="009A1E41">
          <w:rPr>
            <w:rStyle w:val="Lienhypertexte"/>
            <w:noProof/>
          </w:rPr>
          <w:t xml:space="preserve"> DELAIS</w:t>
        </w:r>
        <w:r>
          <w:rPr>
            <w:noProof/>
            <w:webHidden/>
          </w:rPr>
          <w:tab/>
        </w:r>
        <w:r>
          <w:rPr>
            <w:noProof/>
            <w:webHidden/>
          </w:rPr>
          <w:fldChar w:fldCharType="begin"/>
        </w:r>
        <w:r>
          <w:rPr>
            <w:noProof/>
            <w:webHidden/>
          </w:rPr>
          <w:instrText xml:space="preserve"> PAGEREF _Toc203062155 \h </w:instrText>
        </w:r>
        <w:r>
          <w:rPr>
            <w:noProof/>
            <w:webHidden/>
          </w:rPr>
        </w:r>
        <w:r>
          <w:rPr>
            <w:noProof/>
            <w:webHidden/>
          </w:rPr>
          <w:fldChar w:fldCharType="separate"/>
        </w:r>
        <w:r>
          <w:rPr>
            <w:noProof/>
            <w:webHidden/>
          </w:rPr>
          <w:t>4</w:t>
        </w:r>
        <w:r>
          <w:rPr>
            <w:noProof/>
            <w:webHidden/>
          </w:rPr>
          <w:fldChar w:fldCharType="end"/>
        </w:r>
      </w:hyperlink>
    </w:p>
    <w:p w14:paraId="2166DB37" w14:textId="6014743E"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56" w:history="1">
        <w:r w:rsidRPr="009A1E41">
          <w:rPr>
            <w:rStyle w:val="Lienhypertexte"/>
            <w:rFonts w:ascii="Arial Gras" w:hAnsi="Arial Gras"/>
            <w:noProof/>
          </w:rPr>
          <w:t>ARTICLE 5 -</w:t>
        </w:r>
        <w:r w:rsidRPr="009A1E41">
          <w:rPr>
            <w:rStyle w:val="Lienhypertexte"/>
            <w:noProof/>
          </w:rPr>
          <w:t xml:space="preserve"> EMBALLAGE – TRANSPORT - LIVRAISON</w:t>
        </w:r>
        <w:r>
          <w:rPr>
            <w:noProof/>
            <w:webHidden/>
          </w:rPr>
          <w:tab/>
        </w:r>
        <w:r>
          <w:rPr>
            <w:noProof/>
            <w:webHidden/>
          </w:rPr>
          <w:fldChar w:fldCharType="begin"/>
        </w:r>
        <w:r>
          <w:rPr>
            <w:noProof/>
            <w:webHidden/>
          </w:rPr>
          <w:instrText xml:space="preserve"> PAGEREF _Toc203062156 \h </w:instrText>
        </w:r>
        <w:r>
          <w:rPr>
            <w:noProof/>
            <w:webHidden/>
          </w:rPr>
        </w:r>
        <w:r>
          <w:rPr>
            <w:noProof/>
            <w:webHidden/>
          </w:rPr>
          <w:fldChar w:fldCharType="separate"/>
        </w:r>
        <w:r>
          <w:rPr>
            <w:noProof/>
            <w:webHidden/>
          </w:rPr>
          <w:t>5</w:t>
        </w:r>
        <w:r>
          <w:rPr>
            <w:noProof/>
            <w:webHidden/>
          </w:rPr>
          <w:fldChar w:fldCharType="end"/>
        </w:r>
      </w:hyperlink>
    </w:p>
    <w:p w14:paraId="01F49A29" w14:textId="5F2726DD"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57" w:history="1">
        <w:r w:rsidRPr="009A1E41">
          <w:rPr>
            <w:rStyle w:val="Lienhypertexte"/>
            <w:rFonts w:ascii="Arial Gras" w:hAnsi="Arial Gras"/>
            <w:noProof/>
          </w:rPr>
          <w:t>ARTICLE 6 -</w:t>
        </w:r>
        <w:r w:rsidRPr="009A1E41">
          <w:rPr>
            <w:rStyle w:val="Lienhypertexte"/>
            <w:noProof/>
          </w:rPr>
          <w:t xml:space="preserve"> DOCUMENTS A REMETTRE A LA LIVRAISON</w:t>
        </w:r>
        <w:r>
          <w:rPr>
            <w:noProof/>
            <w:webHidden/>
          </w:rPr>
          <w:tab/>
        </w:r>
        <w:r>
          <w:rPr>
            <w:noProof/>
            <w:webHidden/>
          </w:rPr>
          <w:fldChar w:fldCharType="begin"/>
        </w:r>
        <w:r>
          <w:rPr>
            <w:noProof/>
            <w:webHidden/>
          </w:rPr>
          <w:instrText xml:space="preserve"> PAGEREF _Toc203062157 \h </w:instrText>
        </w:r>
        <w:r>
          <w:rPr>
            <w:noProof/>
            <w:webHidden/>
          </w:rPr>
        </w:r>
        <w:r>
          <w:rPr>
            <w:noProof/>
            <w:webHidden/>
          </w:rPr>
          <w:fldChar w:fldCharType="separate"/>
        </w:r>
        <w:r>
          <w:rPr>
            <w:noProof/>
            <w:webHidden/>
          </w:rPr>
          <w:t>5</w:t>
        </w:r>
        <w:r>
          <w:rPr>
            <w:noProof/>
            <w:webHidden/>
          </w:rPr>
          <w:fldChar w:fldCharType="end"/>
        </w:r>
      </w:hyperlink>
    </w:p>
    <w:p w14:paraId="1FCACDD2" w14:textId="1EB258F6"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58" w:history="1">
        <w:r w:rsidRPr="009A1E41">
          <w:rPr>
            <w:rStyle w:val="Lienhypertexte"/>
            <w:rFonts w:ascii="Arial Gras" w:hAnsi="Arial Gras"/>
            <w:noProof/>
          </w:rPr>
          <w:t>ARTICLE 7 -</w:t>
        </w:r>
        <w:r w:rsidRPr="009A1E41">
          <w:rPr>
            <w:rStyle w:val="Lienhypertexte"/>
            <w:noProof/>
          </w:rPr>
          <w:t xml:space="preserve"> MONTAGE - ESSAIS - MISE EN SERVICE</w:t>
        </w:r>
        <w:r>
          <w:rPr>
            <w:noProof/>
            <w:webHidden/>
          </w:rPr>
          <w:tab/>
        </w:r>
        <w:r>
          <w:rPr>
            <w:noProof/>
            <w:webHidden/>
          </w:rPr>
          <w:fldChar w:fldCharType="begin"/>
        </w:r>
        <w:r>
          <w:rPr>
            <w:noProof/>
            <w:webHidden/>
          </w:rPr>
          <w:instrText xml:space="preserve"> PAGEREF _Toc203062158 \h </w:instrText>
        </w:r>
        <w:r>
          <w:rPr>
            <w:noProof/>
            <w:webHidden/>
          </w:rPr>
        </w:r>
        <w:r>
          <w:rPr>
            <w:noProof/>
            <w:webHidden/>
          </w:rPr>
          <w:fldChar w:fldCharType="separate"/>
        </w:r>
        <w:r>
          <w:rPr>
            <w:noProof/>
            <w:webHidden/>
          </w:rPr>
          <w:t>5</w:t>
        </w:r>
        <w:r>
          <w:rPr>
            <w:noProof/>
            <w:webHidden/>
          </w:rPr>
          <w:fldChar w:fldCharType="end"/>
        </w:r>
      </w:hyperlink>
    </w:p>
    <w:p w14:paraId="4246AA3D" w14:textId="7E8B112C"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59" w:history="1">
        <w:r w:rsidRPr="009A1E41">
          <w:rPr>
            <w:rStyle w:val="Lienhypertexte"/>
            <w:rFonts w:ascii="Arial Gras" w:hAnsi="Arial Gras"/>
            <w:noProof/>
          </w:rPr>
          <w:t>ARTICLE 8 -</w:t>
        </w:r>
        <w:r w:rsidRPr="009A1E41">
          <w:rPr>
            <w:rStyle w:val="Lienhypertexte"/>
            <w:noProof/>
          </w:rPr>
          <w:t xml:space="preserve"> RECEPTION</w:t>
        </w:r>
        <w:r>
          <w:rPr>
            <w:noProof/>
            <w:webHidden/>
          </w:rPr>
          <w:tab/>
        </w:r>
        <w:r>
          <w:rPr>
            <w:noProof/>
            <w:webHidden/>
          </w:rPr>
          <w:fldChar w:fldCharType="begin"/>
        </w:r>
        <w:r>
          <w:rPr>
            <w:noProof/>
            <w:webHidden/>
          </w:rPr>
          <w:instrText xml:space="preserve"> PAGEREF _Toc203062159 \h </w:instrText>
        </w:r>
        <w:r>
          <w:rPr>
            <w:noProof/>
            <w:webHidden/>
          </w:rPr>
        </w:r>
        <w:r>
          <w:rPr>
            <w:noProof/>
            <w:webHidden/>
          </w:rPr>
          <w:fldChar w:fldCharType="separate"/>
        </w:r>
        <w:r>
          <w:rPr>
            <w:noProof/>
            <w:webHidden/>
          </w:rPr>
          <w:t>5</w:t>
        </w:r>
        <w:r>
          <w:rPr>
            <w:noProof/>
            <w:webHidden/>
          </w:rPr>
          <w:fldChar w:fldCharType="end"/>
        </w:r>
      </w:hyperlink>
    </w:p>
    <w:p w14:paraId="2BFDB270" w14:textId="1BE52FB8"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60" w:history="1">
        <w:r w:rsidRPr="009A1E41">
          <w:rPr>
            <w:rStyle w:val="Lienhypertexte"/>
            <w:rFonts w:ascii="Arial Gras" w:hAnsi="Arial Gras" w:cs="Arial"/>
            <w:noProof/>
          </w:rPr>
          <w:t>ARTICLE 9 -</w:t>
        </w:r>
        <w:r w:rsidRPr="009A1E41">
          <w:rPr>
            <w:rStyle w:val="Lienhypertexte"/>
            <w:rFonts w:ascii="Arial" w:hAnsi="Arial"/>
            <w:noProof/>
          </w:rPr>
          <w:t xml:space="preserve"> FORMATION</w:t>
        </w:r>
        <w:r>
          <w:rPr>
            <w:noProof/>
            <w:webHidden/>
          </w:rPr>
          <w:tab/>
        </w:r>
        <w:r>
          <w:rPr>
            <w:noProof/>
            <w:webHidden/>
          </w:rPr>
          <w:fldChar w:fldCharType="begin"/>
        </w:r>
        <w:r>
          <w:rPr>
            <w:noProof/>
            <w:webHidden/>
          </w:rPr>
          <w:instrText xml:space="preserve"> PAGEREF _Toc203062160 \h </w:instrText>
        </w:r>
        <w:r>
          <w:rPr>
            <w:noProof/>
            <w:webHidden/>
          </w:rPr>
        </w:r>
        <w:r>
          <w:rPr>
            <w:noProof/>
            <w:webHidden/>
          </w:rPr>
          <w:fldChar w:fldCharType="separate"/>
        </w:r>
        <w:r>
          <w:rPr>
            <w:noProof/>
            <w:webHidden/>
          </w:rPr>
          <w:t>6</w:t>
        </w:r>
        <w:r>
          <w:rPr>
            <w:noProof/>
            <w:webHidden/>
          </w:rPr>
          <w:fldChar w:fldCharType="end"/>
        </w:r>
      </w:hyperlink>
    </w:p>
    <w:p w14:paraId="3EB34915" w14:textId="09A0157C"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61" w:history="1">
        <w:r w:rsidRPr="009A1E41">
          <w:rPr>
            <w:rStyle w:val="Lienhypertexte"/>
            <w:rFonts w:ascii="Arial Gras" w:hAnsi="Arial Gras"/>
            <w:noProof/>
          </w:rPr>
          <w:t>ARTICLE 10 -</w:t>
        </w:r>
        <w:r w:rsidRPr="009A1E41">
          <w:rPr>
            <w:rStyle w:val="Lienhypertexte"/>
            <w:noProof/>
          </w:rPr>
          <w:t xml:space="preserve"> –GARANTIE</w:t>
        </w:r>
        <w:r>
          <w:rPr>
            <w:noProof/>
            <w:webHidden/>
          </w:rPr>
          <w:tab/>
        </w:r>
        <w:r>
          <w:rPr>
            <w:noProof/>
            <w:webHidden/>
          </w:rPr>
          <w:fldChar w:fldCharType="begin"/>
        </w:r>
        <w:r>
          <w:rPr>
            <w:noProof/>
            <w:webHidden/>
          </w:rPr>
          <w:instrText xml:space="preserve"> PAGEREF _Toc203062161 \h </w:instrText>
        </w:r>
        <w:r>
          <w:rPr>
            <w:noProof/>
            <w:webHidden/>
          </w:rPr>
        </w:r>
        <w:r>
          <w:rPr>
            <w:noProof/>
            <w:webHidden/>
          </w:rPr>
          <w:fldChar w:fldCharType="separate"/>
        </w:r>
        <w:r>
          <w:rPr>
            <w:noProof/>
            <w:webHidden/>
          </w:rPr>
          <w:t>6</w:t>
        </w:r>
        <w:r>
          <w:rPr>
            <w:noProof/>
            <w:webHidden/>
          </w:rPr>
          <w:fldChar w:fldCharType="end"/>
        </w:r>
      </w:hyperlink>
    </w:p>
    <w:p w14:paraId="5B2D46E6" w14:textId="3E152317"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63" w:history="1">
        <w:r w:rsidRPr="009A1E41">
          <w:rPr>
            <w:rStyle w:val="Lienhypertexte"/>
            <w:rFonts w:ascii="Arial Gras" w:hAnsi="Arial Gras"/>
            <w:noProof/>
          </w:rPr>
          <w:t>ARTICLE 11 -</w:t>
        </w:r>
        <w:r w:rsidRPr="009A1E41">
          <w:rPr>
            <w:rStyle w:val="Lienhypertexte"/>
            <w:noProof/>
          </w:rPr>
          <w:t xml:space="preserve"> MAINTENANCE</w:t>
        </w:r>
        <w:r>
          <w:rPr>
            <w:noProof/>
            <w:webHidden/>
          </w:rPr>
          <w:tab/>
        </w:r>
        <w:r>
          <w:rPr>
            <w:noProof/>
            <w:webHidden/>
          </w:rPr>
          <w:fldChar w:fldCharType="begin"/>
        </w:r>
        <w:r>
          <w:rPr>
            <w:noProof/>
            <w:webHidden/>
          </w:rPr>
          <w:instrText xml:space="preserve"> PAGEREF _Toc203062163 \h </w:instrText>
        </w:r>
        <w:r>
          <w:rPr>
            <w:noProof/>
            <w:webHidden/>
          </w:rPr>
        </w:r>
        <w:r>
          <w:rPr>
            <w:noProof/>
            <w:webHidden/>
          </w:rPr>
          <w:fldChar w:fldCharType="separate"/>
        </w:r>
        <w:r>
          <w:rPr>
            <w:noProof/>
            <w:webHidden/>
          </w:rPr>
          <w:t>7</w:t>
        </w:r>
        <w:r>
          <w:rPr>
            <w:noProof/>
            <w:webHidden/>
          </w:rPr>
          <w:fldChar w:fldCharType="end"/>
        </w:r>
      </w:hyperlink>
    </w:p>
    <w:p w14:paraId="7305C8FB" w14:textId="1F26D76B"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64" w:history="1">
        <w:r w:rsidRPr="009A1E41">
          <w:rPr>
            <w:rStyle w:val="Lienhypertexte"/>
            <w:rFonts w:ascii="Arial Gras" w:hAnsi="Arial Gras"/>
            <w:noProof/>
          </w:rPr>
          <w:t>ARTICLE 12 -</w:t>
        </w:r>
        <w:r w:rsidRPr="009A1E41">
          <w:rPr>
            <w:rStyle w:val="Lienhypertexte"/>
            <w:noProof/>
          </w:rPr>
          <w:t xml:space="preserve"> PRIX</w:t>
        </w:r>
        <w:r>
          <w:rPr>
            <w:noProof/>
            <w:webHidden/>
          </w:rPr>
          <w:tab/>
        </w:r>
        <w:r>
          <w:rPr>
            <w:noProof/>
            <w:webHidden/>
          </w:rPr>
          <w:fldChar w:fldCharType="begin"/>
        </w:r>
        <w:r>
          <w:rPr>
            <w:noProof/>
            <w:webHidden/>
          </w:rPr>
          <w:instrText xml:space="preserve"> PAGEREF _Toc203062164 \h </w:instrText>
        </w:r>
        <w:r>
          <w:rPr>
            <w:noProof/>
            <w:webHidden/>
          </w:rPr>
        </w:r>
        <w:r>
          <w:rPr>
            <w:noProof/>
            <w:webHidden/>
          </w:rPr>
          <w:fldChar w:fldCharType="separate"/>
        </w:r>
        <w:r>
          <w:rPr>
            <w:noProof/>
            <w:webHidden/>
          </w:rPr>
          <w:t>7</w:t>
        </w:r>
        <w:r>
          <w:rPr>
            <w:noProof/>
            <w:webHidden/>
          </w:rPr>
          <w:fldChar w:fldCharType="end"/>
        </w:r>
      </w:hyperlink>
    </w:p>
    <w:p w14:paraId="3FFC46CF" w14:textId="3F2916BB"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65" w:history="1">
        <w:r w:rsidRPr="009A1E41">
          <w:rPr>
            <w:rStyle w:val="Lienhypertexte"/>
            <w:rFonts w:ascii="Arial Gras" w:hAnsi="Arial Gras"/>
            <w:noProof/>
          </w:rPr>
          <w:t>ARTICLE 13 -</w:t>
        </w:r>
        <w:r w:rsidRPr="009A1E41">
          <w:rPr>
            <w:rStyle w:val="Lienhypertexte"/>
            <w:noProof/>
          </w:rPr>
          <w:t xml:space="preserve"> PENALITES</w:t>
        </w:r>
        <w:r>
          <w:rPr>
            <w:noProof/>
            <w:webHidden/>
          </w:rPr>
          <w:tab/>
        </w:r>
        <w:r>
          <w:rPr>
            <w:noProof/>
            <w:webHidden/>
          </w:rPr>
          <w:fldChar w:fldCharType="begin"/>
        </w:r>
        <w:r>
          <w:rPr>
            <w:noProof/>
            <w:webHidden/>
          </w:rPr>
          <w:instrText xml:space="preserve"> PAGEREF _Toc203062165 \h </w:instrText>
        </w:r>
        <w:r>
          <w:rPr>
            <w:noProof/>
            <w:webHidden/>
          </w:rPr>
        </w:r>
        <w:r>
          <w:rPr>
            <w:noProof/>
            <w:webHidden/>
          </w:rPr>
          <w:fldChar w:fldCharType="separate"/>
        </w:r>
        <w:r>
          <w:rPr>
            <w:noProof/>
            <w:webHidden/>
          </w:rPr>
          <w:t>7</w:t>
        </w:r>
        <w:r>
          <w:rPr>
            <w:noProof/>
            <w:webHidden/>
          </w:rPr>
          <w:fldChar w:fldCharType="end"/>
        </w:r>
      </w:hyperlink>
    </w:p>
    <w:p w14:paraId="4C355654" w14:textId="48FB7C83"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66" w:history="1">
        <w:r w:rsidRPr="009A1E41">
          <w:rPr>
            <w:rStyle w:val="Lienhypertexte"/>
            <w:rFonts w:ascii="Arial Gras" w:hAnsi="Arial Gras"/>
            <w:noProof/>
          </w:rPr>
          <w:t>ARTICLE 14 -</w:t>
        </w:r>
        <w:r w:rsidRPr="009A1E41">
          <w:rPr>
            <w:rStyle w:val="Lienhypertexte"/>
            <w:noProof/>
          </w:rPr>
          <w:t xml:space="preserve"> CONDITIONS DE FACTURATION</w:t>
        </w:r>
        <w:r>
          <w:rPr>
            <w:noProof/>
            <w:webHidden/>
          </w:rPr>
          <w:tab/>
        </w:r>
        <w:r>
          <w:rPr>
            <w:noProof/>
            <w:webHidden/>
          </w:rPr>
          <w:fldChar w:fldCharType="begin"/>
        </w:r>
        <w:r>
          <w:rPr>
            <w:noProof/>
            <w:webHidden/>
          </w:rPr>
          <w:instrText xml:space="preserve"> PAGEREF _Toc203062166 \h </w:instrText>
        </w:r>
        <w:r>
          <w:rPr>
            <w:noProof/>
            <w:webHidden/>
          </w:rPr>
        </w:r>
        <w:r>
          <w:rPr>
            <w:noProof/>
            <w:webHidden/>
          </w:rPr>
          <w:fldChar w:fldCharType="separate"/>
        </w:r>
        <w:r>
          <w:rPr>
            <w:noProof/>
            <w:webHidden/>
          </w:rPr>
          <w:t>8</w:t>
        </w:r>
        <w:r>
          <w:rPr>
            <w:noProof/>
            <w:webHidden/>
          </w:rPr>
          <w:fldChar w:fldCharType="end"/>
        </w:r>
      </w:hyperlink>
    </w:p>
    <w:p w14:paraId="353DBA45" w14:textId="7A26001B"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67" w:history="1">
        <w:r w:rsidRPr="009A1E41">
          <w:rPr>
            <w:rStyle w:val="Lienhypertexte"/>
            <w:rFonts w:ascii="Arial Gras" w:hAnsi="Arial Gras"/>
            <w:noProof/>
          </w:rPr>
          <w:t>ARTICLE 15 -</w:t>
        </w:r>
        <w:r w:rsidRPr="009A1E41">
          <w:rPr>
            <w:rStyle w:val="Lienhypertexte"/>
            <w:noProof/>
          </w:rPr>
          <w:t xml:space="preserve"> – CONDITIONS DE REGLEMENTS</w:t>
        </w:r>
        <w:r>
          <w:rPr>
            <w:noProof/>
            <w:webHidden/>
          </w:rPr>
          <w:tab/>
        </w:r>
        <w:r>
          <w:rPr>
            <w:noProof/>
            <w:webHidden/>
          </w:rPr>
          <w:fldChar w:fldCharType="begin"/>
        </w:r>
        <w:r>
          <w:rPr>
            <w:noProof/>
            <w:webHidden/>
          </w:rPr>
          <w:instrText xml:space="preserve"> PAGEREF _Toc203062167 \h </w:instrText>
        </w:r>
        <w:r>
          <w:rPr>
            <w:noProof/>
            <w:webHidden/>
          </w:rPr>
        </w:r>
        <w:r>
          <w:rPr>
            <w:noProof/>
            <w:webHidden/>
          </w:rPr>
          <w:fldChar w:fldCharType="separate"/>
        </w:r>
        <w:r>
          <w:rPr>
            <w:noProof/>
            <w:webHidden/>
          </w:rPr>
          <w:t>8</w:t>
        </w:r>
        <w:r>
          <w:rPr>
            <w:noProof/>
            <w:webHidden/>
          </w:rPr>
          <w:fldChar w:fldCharType="end"/>
        </w:r>
      </w:hyperlink>
    </w:p>
    <w:p w14:paraId="1C1FB62C" w14:textId="3C3A6984"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68" w:history="1">
        <w:r w:rsidRPr="009A1E41">
          <w:rPr>
            <w:rStyle w:val="Lienhypertexte"/>
            <w:rFonts w:ascii="Arial Gras" w:hAnsi="Arial Gras"/>
            <w:noProof/>
          </w:rPr>
          <w:t>ARTICLE 16 -</w:t>
        </w:r>
        <w:r w:rsidRPr="009A1E41">
          <w:rPr>
            <w:rStyle w:val="Lienhypertexte"/>
            <w:rFonts w:ascii="Arial" w:hAnsi="Arial"/>
            <w:noProof/>
          </w:rPr>
          <w:t xml:space="preserve"> REGIME FISCAL ET DOUANIER</w:t>
        </w:r>
        <w:r>
          <w:rPr>
            <w:noProof/>
            <w:webHidden/>
          </w:rPr>
          <w:tab/>
        </w:r>
        <w:r>
          <w:rPr>
            <w:noProof/>
            <w:webHidden/>
          </w:rPr>
          <w:fldChar w:fldCharType="begin"/>
        </w:r>
        <w:r>
          <w:rPr>
            <w:noProof/>
            <w:webHidden/>
          </w:rPr>
          <w:instrText xml:space="preserve"> PAGEREF _Toc203062168 \h </w:instrText>
        </w:r>
        <w:r>
          <w:rPr>
            <w:noProof/>
            <w:webHidden/>
          </w:rPr>
        </w:r>
        <w:r>
          <w:rPr>
            <w:noProof/>
            <w:webHidden/>
          </w:rPr>
          <w:fldChar w:fldCharType="separate"/>
        </w:r>
        <w:r>
          <w:rPr>
            <w:noProof/>
            <w:webHidden/>
          </w:rPr>
          <w:t>9</w:t>
        </w:r>
        <w:r>
          <w:rPr>
            <w:noProof/>
            <w:webHidden/>
          </w:rPr>
          <w:fldChar w:fldCharType="end"/>
        </w:r>
      </w:hyperlink>
    </w:p>
    <w:p w14:paraId="079C65F1" w14:textId="6FEC0E97"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69" w:history="1">
        <w:r w:rsidRPr="009A1E41">
          <w:rPr>
            <w:rStyle w:val="Lienhypertexte"/>
            <w:rFonts w:ascii="Arial Gras" w:hAnsi="Arial Gras"/>
            <w:noProof/>
          </w:rPr>
          <w:t>ARTICLE 17 -</w:t>
        </w:r>
        <w:r w:rsidRPr="009A1E41">
          <w:rPr>
            <w:rStyle w:val="Lienhypertexte"/>
            <w:noProof/>
          </w:rPr>
          <w:t xml:space="preserve"> RESPECT PAR LE TITULAIRE DE LA REGLEMENTATION FISCALE ET SOCIALE</w:t>
        </w:r>
        <w:r>
          <w:rPr>
            <w:noProof/>
            <w:webHidden/>
          </w:rPr>
          <w:tab/>
        </w:r>
        <w:r>
          <w:rPr>
            <w:noProof/>
            <w:webHidden/>
          </w:rPr>
          <w:fldChar w:fldCharType="begin"/>
        </w:r>
        <w:r>
          <w:rPr>
            <w:noProof/>
            <w:webHidden/>
          </w:rPr>
          <w:instrText xml:space="preserve"> PAGEREF _Toc203062169 \h </w:instrText>
        </w:r>
        <w:r>
          <w:rPr>
            <w:noProof/>
            <w:webHidden/>
          </w:rPr>
        </w:r>
        <w:r>
          <w:rPr>
            <w:noProof/>
            <w:webHidden/>
          </w:rPr>
          <w:fldChar w:fldCharType="separate"/>
        </w:r>
        <w:r>
          <w:rPr>
            <w:noProof/>
            <w:webHidden/>
          </w:rPr>
          <w:t>10</w:t>
        </w:r>
        <w:r>
          <w:rPr>
            <w:noProof/>
            <w:webHidden/>
          </w:rPr>
          <w:fldChar w:fldCharType="end"/>
        </w:r>
      </w:hyperlink>
    </w:p>
    <w:p w14:paraId="15FF8B9F" w14:textId="3FBC1C74"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70" w:history="1">
        <w:r w:rsidRPr="009A1E41">
          <w:rPr>
            <w:rStyle w:val="Lienhypertexte"/>
            <w:rFonts w:ascii="Arial Gras" w:hAnsi="Arial Gras" w:cs="Arial"/>
            <w:noProof/>
          </w:rPr>
          <w:t>ARTICLE 18 -</w:t>
        </w:r>
        <w:r w:rsidRPr="009A1E41">
          <w:rPr>
            <w:rStyle w:val="Lienhypertexte"/>
            <w:rFonts w:cs="Arial"/>
            <w:noProof/>
          </w:rPr>
          <w:t xml:space="preserve"> – ASSURANCE</w:t>
        </w:r>
        <w:r>
          <w:rPr>
            <w:noProof/>
            <w:webHidden/>
          </w:rPr>
          <w:tab/>
        </w:r>
        <w:r>
          <w:rPr>
            <w:noProof/>
            <w:webHidden/>
          </w:rPr>
          <w:fldChar w:fldCharType="begin"/>
        </w:r>
        <w:r>
          <w:rPr>
            <w:noProof/>
            <w:webHidden/>
          </w:rPr>
          <w:instrText xml:space="preserve"> PAGEREF _Toc203062170 \h </w:instrText>
        </w:r>
        <w:r>
          <w:rPr>
            <w:noProof/>
            <w:webHidden/>
          </w:rPr>
        </w:r>
        <w:r>
          <w:rPr>
            <w:noProof/>
            <w:webHidden/>
          </w:rPr>
          <w:fldChar w:fldCharType="separate"/>
        </w:r>
        <w:r>
          <w:rPr>
            <w:noProof/>
            <w:webHidden/>
          </w:rPr>
          <w:t>10</w:t>
        </w:r>
        <w:r>
          <w:rPr>
            <w:noProof/>
            <w:webHidden/>
          </w:rPr>
          <w:fldChar w:fldCharType="end"/>
        </w:r>
      </w:hyperlink>
    </w:p>
    <w:p w14:paraId="079C07AA" w14:textId="788557FF"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71" w:history="1">
        <w:r w:rsidRPr="009A1E41">
          <w:rPr>
            <w:rStyle w:val="Lienhypertexte"/>
            <w:rFonts w:ascii="Arial Gras" w:hAnsi="Arial Gras" w:cs="Arial"/>
            <w:noProof/>
          </w:rPr>
          <w:t>ARTICLE 19 -</w:t>
        </w:r>
        <w:r w:rsidRPr="009A1E41">
          <w:rPr>
            <w:rStyle w:val="Lienhypertexte"/>
            <w:rFonts w:ascii="Arial" w:hAnsi="Arial"/>
            <w:noProof/>
          </w:rPr>
          <w:t xml:space="preserve"> LOI APPLICABLE  ET JURIDICTION COMPETENTE</w:t>
        </w:r>
        <w:r>
          <w:rPr>
            <w:noProof/>
            <w:webHidden/>
          </w:rPr>
          <w:tab/>
        </w:r>
        <w:r>
          <w:rPr>
            <w:noProof/>
            <w:webHidden/>
          </w:rPr>
          <w:fldChar w:fldCharType="begin"/>
        </w:r>
        <w:r>
          <w:rPr>
            <w:noProof/>
            <w:webHidden/>
          </w:rPr>
          <w:instrText xml:space="preserve"> PAGEREF _Toc203062171 \h </w:instrText>
        </w:r>
        <w:r>
          <w:rPr>
            <w:noProof/>
            <w:webHidden/>
          </w:rPr>
        </w:r>
        <w:r>
          <w:rPr>
            <w:noProof/>
            <w:webHidden/>
          </w:rPr>
          <w:fldChar w:fldCharType="separate"/>
        </w:r>
        <w:r>
          <w:rPr>
            <w:noProof/>
            <w:webHidden/>
          </w:rPr>
          <w:t>11</w:t>
        </w:r>
        <w:r>
          <w:rPr>
            <w:noProof/>
            <w:webHidden/>
          </w:rPr>
          <w:fldChar w:fldCharType="end"/>
        </w:r>
      </w:hyperlink>
    </w:p>
    <w:p w14:paraId="07DEC161" w14:textId="34E8A437" w:rsidR="005C2376" w:rsidRDefault="005C2376">
      <w:pPr>
        <w:pStyle w:val="TM1"/>
        <w:tabs>
          <w:tab w:val="right" w:leader="dot" w:pos="8495"/>
        </w:tabs>
        <w:rPr>
          <w:rFonts w:asciiTheme="minorHAnsi" w:eastAsiaTheme="minorEastAsia" w:hAnsiTheme="minorHAnsi" w:cstheme="minorBidi"/>
          <w:noProof/>
          <w:sz w:val="22"/>
          <w:szCs w:val="22"/>
        </w:rPr>
      </w:pPr>
      <w:hyperlink w:anchor="_Toc203062172" w:history="1">
        <w:r w:rsidRPr="009A1E41">
          <w:rPr>
            <w:rStyle w:val="Lienhypertexte"/>
            <w:rFonts w:ascii="Arial Gras" w:hAnsi="Arial Gras"/>
            <w:noProof/>
          </w:rPr>
          <w:t>ARTICLE 20 -</w:t>
        </w:r>
        <w:r w:rsidRPr="009A1E41">
          <w:rPr>
            <w:rStyle w:val="Lienhypertexte"/>
            <w:noProof/>
          </w:rPr>
          <w:t xml:space="preserve"> CONCLUSION DU MARCHE</w:t>
        </w:r>
        <w:r>
          <w:rPr>
            <w:noProof/>
            <w:webHidden/>
          </w:rPr>
          <w:tab/>
        </w:r>
        <w:r>
          <w:rPr>
            <w:noProof/>
            <w:webHidden/>
          </w:rPr>
          <w:fldChar w:fldCharType="begin"/>
        </w:r>
        <w:r>
          <w:rPr>
            <w:noProof/>
            <w:webHidden/>
          </w:rPr>
          <w:instrText xml:space="preserve"> PAGEREF _Toc203062172 \h </w:instrText>
        </w:r>
        <w:r>
          <w:rPr>
            <w:noProof/>
            <w:webHidden/>
          </w:rPr>
        </w:r>
        <w:r>
          <w:rPr>
            <w:noProof/>
            <w:webHidden/>
          </w:rPr>
          <w:fldChar w:fldCharType="separate"/>
        </w:r>
        <w:r>
          <w:rPr>
            <w:noProof/>
            <w:webHidden/>
          </w:rPr>
          <w:t>11</w:t>
        </w:r>
        <w:r>
          <w:rPr>
            <w:noProof/>
            <w:webHidden/>
          </w:rPr>
          <w:fldChar w:fldCharType="end"/>
        </w:r>
      </w:hyperlink>
    </w:p>
    <w:p w14:paraId="6CDFDACB" w14:textId="07AD57B2" w:rsidR="00DC775C" w:rsidRDefault="00363BE1" w:rsidP="00DC775C">
      <w:pPr>
        <w:pStyle w:val="Titre1"/>
        <w:numPr>
          <w:ilvl w:val="0"/>
          <w:numId w:val="0"/>
        </w:numPr>
        <w:spacing w:after="120"/>
        <w:ind w:left="432"/>
        <w:rPr>
          <w:rFonts w:ascii="Arial" w:hAnsi="Arial" w:cs="Arial"/>
          <w:sz w:val="22"/>
          <w:szCs w:val="22"/>
        </w:rPr>
      </w:pPr>
      <w:r w:rsidRPr="00DC775C">
        <w:rPr>
          <w:rFonts w:ascii="Arial" w:hAnsi="Arial" w:cs="Arial"/>
          <w:sz w:val="20"/>
        </w:rPr>
        <w:fldChar w:fldCharType="end"/>
      </w:r>
    </w:p>
    <w:p w14:paraId="6582A9A1" w14:textId="77777777" w:rsidR="00DC775C" w:rsidRDefault="00DC775C">
      <w:pPr>
        <w:rPr>
          <w:rFonts w:ascii="Arial" w:hAnsi="Arial" w:cs="Arial"/>
          <w:b/>
          <w:bCs/>
          <w:sz w:val="22"/>
          <w:szCs w:val="22"/>
          <w:u w:val="single"/>
        </w:rPr>
      </w:pPr>
      <w:r>
        <w:rPr>
          <w:rFonts w:ascii="Arial" w:hAnsi="Arial" w:cs="Arial"/>
          <w:sz w:val="22"/>
          <w:szCs w:val="22"/>
        </w:rPr>
        <w:br w:type="page"/>
      </w:r>
    </w:p>
    <w:p w14:paraId="6F2CE82D" w14:textId="77777777" w:rsidR="00DC775C" w:rsidRPr="00DC775C" w:rsidRDefault="00DC775C" w:rsidP="00DC775C">
      <w:pPr>
        <w:tabs>
          <w:tab w:val="left" w:pos="1134"/>
          <w:tab w:val="left" w:pos="6946"/>
        </w:tabs>
        <w:jc w:val="both"/>
        <w:rPr>
          <w:rFonts w:ascii="Arial Gras" w:hAnsi="Arial Gras" w:cs="Arial"/>
          <w:sz w:val="22"/>
          <w:szCs w:val="22"/>
          <w:u w:val="thick"/>
        </w:rPr>
      </w:pPr>
    </w:p>
    <w:p w14:paraId="4F3F5291" w14:textId="49EEE54F" w:rsidR="003F084A" w:rsidRPr="00285599" w:rsidRDefault="003F084A" w:rsidP="00DC775C">
      <w:pPr>
        <w:pStyle w:val="Titre1"/>
        <w:spacing w:after="120"/>
        <w:rPr>
          <w:rFonts w:ascii="Arial Gras" w:hAnsi="Arial Gras" w:cs="Arial"/>
          <w:sz w:val="22"/>
          <w:szCs w:val="22"/>
          <w:u w:val="thick"/>
        </w:rPr>
      </w:pPr>
      <w:bookmarkStart w:id="2" w:name="_Toc203062149"/>
      <w:r w:rsidRPr="00285599">
        <w:rPr>
          <w:rFonts w:ascii="Arial Gras" w:hAnsi="Arial Gras" w:cs="Arial"/>
          <w:sz w:val="22"/>
          <w:szCs w:val="22"/>
          <w:u w:val="thick"/>
        </w:rPr>
        <w:t>OBJET</w:t>
      </w:r>
      <w:bookmarkEnd w:id="2"/>
    </w:p>
    <w:p w14:paraId="4162232C" w14:textId="4F520D43" w:rsidR="003F084A" w:rsidRPr="00905405" w:rsidRDefault="00671045" w:rsidP="002655C5">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 xml:space="preserve">a </w:t>
      </w:r>
      <w:bookmarkStart w:id="3" w:name="_Hlk203058420"/>
      <w:r w:rsidR="003F084A" w:rsidRPr="00905405">
        <w:rPr>
          <w:rFonts w:ascii="Arial" w:hAnsi="Arial" w:cs="Arial"/>
          <w:sz w:val="22"/>
          <w:szCs w:val="22"/>
        </w:rPr>
        <w:t>fourniture</w:t>
      </w:r>
      <w:r w:rsidR="00905405">
        <w:rPr>
          <w:rFonts w:ascii="Arial" w:hAnsi="Arial" w:cs="Arial"/>
          <w:sz w:val="22"/>
          <w:szCs w:val="22"/>
        </w:rPr>
        <w:t xml:space="preserve"> </w:t>
      </w:r>
      <w:r w:rsidR="00FE6295">
        <w:rPr>
          <w:rFonts w:ascii="Arial" w:hAnsi="Arial" w:cs="Arial"/>
          <w:sz w:val="22"/>
          <w:szCs w:val="22"/>
        </w:rPr>
        <w:t>de quatre armoires de culture de plantes pour le CEA de Grenoble</w:t>
      </w:r>
      <w:bookmarkEnd w:id="3"/>
      <w:r w:rsidR="00FA7130">
        <w:rPr>
          <w:rFonts w:ascii="Arial" w:hAnsi="Arial" w:cs="Arial"/>
          <w:sz w:val="22"/>
          <w:szCs w:val="22"/>
        </w:rPr>
        <w:t>.</w:t>
      </w:r>
    </w:p>
    <w:p w14:paraId="6CEC3675" w14:textId="3A4FF14D" w:rsidR="00671045" w:rsidRDefault="00671045">
      <w:pPr>
        <w:tabs>
          <w:tab w:val="left" w:pos="1134"/>
          <w:tab w:val="left" w:pos="6946"/>
        </w:tabs>
        <w:jc w:val="both"/>
        <w:rPr>
          <w:rFonts w:ascii="Arial" w:hAnsi="Arial" w:cs="Arial"/>
          <w:sz w:val="22"/>
          <w:szCs w:val="22"/>
        </w:rPr>
      </w:pPr>
    </w:p>
    <w:p w14:paraId="1D10F00A" w14:textId="77777777" w:rsidR="00FE6295" w:rsidRDefault="00FE6295" w:rsidP="00FE6295">
      <w:pPr>
        <w:tabs>
          <w:tab w:val="left" w:pos="1134"/>
          <w:tab w:val="left" w:pos="6946"/>
        </w:tabs>
        <w:jc w:val="both"/>
        <w:rPr>
          <w:rFonts w:ascii="Arial" w:hAnsi="Arial" w:cs="Arial"/>
          <w:sz w:val="22"/>
          <w:szCs w:val="22"/>
        </w:rPr>
      </w:pPr>
      <w:r>
        <w:rPr>
          <w:rFonts w:ascii="Arial" w:hAnsi="Arial" w:cs="Arial"/>
          <w:sz w:val="22"/>
          <w:szCs w:val="22"/>
        </w:rPr>
        <w:t xml:space="preserve">Le marché comporte : </w:t>
      </w:r>
    </w:p>
    <w:p w14:paraId="2DD56A74" w14:textId="77777777" w:rsidR="00FE6295" w:rsidRDefault="00FE6295" w:rsidP="00FE6295">
      <w:pPr>
        <w:tabs>
          <w:tab w:val="left" w:pos="1134"/>
          <w:tab w:val="left" w:pos="6946"/>
        </w:tabs>
        <w:jc w:val="both"/>
        <w:rPr>
          <w:rFonts w:ascii="Arial" w:hAnsi="Arial" w:cs="Arial"/>
          <w:sz w:val="22"/>
          <w:szCs w:val="22"/>
        </w:rPr>
      </w:pPr>
    </w:p>
    <w:p w14:paraId="6F61AE2B" w14:textId="77777777" w:rsidR="00FE6295" w:rsidRDefault="00FE6295" w:rsidP="00FE6295">
      <w:pPr>
        <w:pStyle w:val="Paragraphedeliste"/>
        <w:numPr>
          <w:ilvl w:val="0"/>
          <w:numId w:val="61"/>
        </w:numPr>
        <w:tabs>
          <w:tab w:val="left" w:pos="1134"/>
          <w:tab w:val="left" w:pos="6946"/>
        </w:tabs>
        <w:rPr>
          <w:rFonts w:cs="Arial"/>
          <w:sz w:val="22"/>
          <w:szCs w:val="22"/>
        </w:rPr>
      </w:pPr>
      <w:r>
        <w:rPr>
          <w:rFonts w:cs="Arial"/>
          <w:sz w:val="22"/>
          <w:szCs w:val="22"/>
        </w:rPr>
        <w:t xml:space="preserve">Des options avec </w:t>
      </w:r>
      <w:r w:rsidRPr="004E377F">
        <w:rPr>
          <w:rFonts w:cs="Arial"/>
          <w:sz w:val="22"/>
          <w:szCs w:val="22"/>
          <w:u w:val="single"/>
        </w:rPr>
        <w:t>chiffrage obligatoire</w:t>
      </w:r>
      <w:r>
        <w:rPr>
          <w:rFonts w:cs="Arial"/>
          <w:sz w:val="22"/>
          <w:szCs w:val="22"/>
        </w:rPr>
        <w:t xml:space="preserve"> : </w:t>
      </w:r>
    </w:p>
    <w:p w14:paraId="11639325" w14:textId="2D5A8ED6" w:rsidR="00FE6295" w:rsidRDefault="00FE6295" w:rsidP="00FE6295">
      <w:pPr>
        <w:pStyle w:val="Paragraphedeliste"/>
        <w:numPr>
          <w:ilvl w:val="1"/>
          <w:numId w:val="61"/>
        </w:numPr>
        <w:tabs>
          <w:tab w:val="left" w:pos="1134"/>
          <w:tab w:val="left" w:pos="6946"/>
        </w:tabs>
        <w:rPr>
          <w:rFonts w:cs="Arial"/>
          <w:sz w:val="22"/>
          <w:szCs w:val="22"/>
        </w:rPr>
      </w:pPr>
      <w:r w:rsidRPr="00F76A5C">
        <w:rPr>
          <w:rFonts w:cs="Arial"/>
          <w:b/>
          <w:sz w:val="22"/>
          <w:szCs w:val="22"/>
        </w:rPr>
        <w:t>Option n°</w:t>
      </w:r>
      <w:r>
        <w:rPr>
          <w:rFonts w:cs="Arial"/>
          <w:b/>
          <w:sz w:val="22"/>
          <w:szCs w:val="22"/>
        </w:rPr>
        <w:t>1</w:t>
      </w:r>
      <w:r>
        <w:rPr>
          <w:rFonts w:cs="Arial"/>
          <w:sz w:val="22"/>
          <w:szCs w:val="22"/>
        </w:rPr>
        <w:t xml:space="preserve"> : </w:t>
      </w:r>
      <w:r w:rsidR="00FA7130">
        <w:rPr>
          <w:rFonts w:cs="Arial"/>
          <w:sz w:val="22"/>
          <w:szCs w:val="22"/>
        </w:rPr>
        <w:t>l</w:t>
      </w:r>
      <w:r>
        <w:rPr>
          <w:rFonts w:cs="Arial"/>
          <w:sz w:val="22"/>
          <w:szCs w:val="22"/>
        </w:rPr>
        <w:t xml:space="preserve">a fourniture de 2 étagères amovibles éclairées </w:t>
      </w:r>
      <w:r w:rsidR="00FA7130">
        <w:rPr>
          <w:rFonts w:cs="Arial"/>
          <w:sz w:val="22"/>
          <w:szCs w:val="22"/>
        </w:rPr>
        <w:t>pour chaque armoire à doubles portes</w:t>
      </w:r>
    </w:p>
    <w:p w14:paraId="3410BF18" w14:textId="50BD8392" w:rsidR="00FE6295" w:rsidRDefault="00FE6295" w:rsidP="00FE6295">
      <w:pPr>
        <w:pStyle w:val="Paragraphedeliste"/>
        <w:numPr>
          <w:ilvl w:val="1"/>
          <w:numId w:val="61"/>
        </w:numPr>
        <w:tabs>
          <w:tab w:val="left" w:pos="1134"/>
          <w:tab w:val="left" w:pos="6946"/>
        </w:tabs>
        <w:rPr>
          <w:rFonts w:cs="Arial"/>
          <w:sz w:val="22"/>
          <w:szCs w:val="22"/>
        </w:rPr>
      </w:pPr>
      <w:r>
        <w:rPr>
          <w:rFonts w:cs="Arial"/>
          <w:b/>
          <w:sz w:val="22"/>
          <w:szCs w:val="22"/>
        </w:rPr>
        <w:t>Option n°2 </w:t>
      </w:r>
      <w:r w:rsidRPr="00BE7FDC">
        <w:rPr>
          <w:rFonts w:cs="Arial"/>
          <w:sz w:val="22"/>
          <w:szCs w:val="22"/>
        </w:rPr>
        <w:t>:</w:t>
      </w:r>
      <w:r>
        <w:rPr>
          <w:rFonts w:cs="Arial"/>
          <w:sz w:val="22"/>
          <w:szCs w:val="22"/>
        </w:rPr>
        <w:t xml:space="preserve"> </w:t>
      </w:r>
      <w:r w:rsidR="00FA7130">
        <w:rPr>
          <w:rFonts w:cs="Arial"/>
          <w:sz w:val="22"/>
          <w:szCs w:val="22"/>
        </w:rPr>
        <w:t>la fourniture de 2 étagères amovibles éclairées pour chaque armoire à simple porte</w:t>
      </w:r>
    </w:p>
    <w:p w14:paraId="14859CBC" w14:textId="217FDDE5" w:rsidR="00FE6295" w:rsidRDefault="00FE6295" w:rsidP="00FE6295">
      <w:pPr>
        <w:tabs>
          <w:tab w:val="left" w:pos="1134"/>
          <w:tab w:val="left" w:pos="6946"/>
        </w:tabs>
        <w:jc w:val="both"/>
        <w:rPr>
          <w:rFonts w:ascii="Arial" w:hAnsi="Arial" w:cs="Arial"/>
          <w:sz w:val="22"/>
          <w:szCs w:val="22"/>
        </w:rPr>
      </w:pPr>
    </w:p>
    <w:p w14:paraId="4170645F" w14:textId="783E65CB" w:rsidR="00C61BE6" w:rsidRDefault="00C61BE6" w:rsidP="00C61BE6">
      <w:pPr>
        <w:pStyle w:val="Paragraphedeliste"/>
        <w:numPr>
          <w:ilvl w:val="0"/>
          <w:numId w:val="61"/>
        </w:numPr>
        <w:tabs>
          <w:tab w:val="left" w:pos="1134"/>
          <w:tab w:val="left" w:pos="6946"/>
        </w:tabs>
        <w:rPr>
          <w:rFonts w:cs="Arial"/>
          <w:sz w:val="22"/>
          <w:szCs w:val="22"/>
        </w:rPr>
      </w:pPr>
      <w:r>
        <w:rPr>
          <w:rFonts w:cs="Arial"/>
          <w:sz w:val="22"/>
          <w:szCs w:val="22"/>
        </w:rPr>
        <w:t xml:space="preserve">Une option avec </w:t>
      </w:r>
      <w:r w:rsidRPr="00C61BE6">
        <w:rPr>
          <w:rFonts w:cs="Arial"/>
          <w:sz w:val="22"/>
          <w:szCs w:val="22"/>
          <w:u w:val="single"/>
        </w:rPr>
        <w:t>chiffrage facultatif</w:t>
      </w:r>
      <w:r>
        <w:rPr>
          <w:rFonts w:cs="Arial"/>
          <w:sz w:val="22"/>
          <w:szCs w:val="22"/>
        </w:rPr>
        <w:t xml:space="preserve"> : </w:t>
      </w:r>
    </w:p>
    <w:p w14:paraId="0CD40367" w14:textId="3DF9BB8D" w:rsidR="00C61BE6" w:rsidRPr="00C61BE6" w:rsidRDefault="00C61BE6" w:rsidP="00C61BE6">
      <w:pPr>
        <w:pStyle w:val="Paragraphedeliste"/>
        <w:numPr>
          <w:ilvl w:val="1"/>
          <w:numId w:val="61"/>
        </w:numPr>
        <w:tabs>
          <w:tab w:val="left" w:pos="1134"/>
          <w:tab w:val="left" w:pos="6946"/>
        </w:tabs>
        <w:rPr>
          <w:rFonts w:cs="Arial"/>
          <w:sz w:val="22"/>
          <w:szCs w:val="22"/>
        </w:rPr>
      </w:pPr>
      <w:r w:rsidRPr="00C61BE6">
        <w:rPr>
          <w:rFonts w:cs="Arial"/>
          <w:b/>
          <w:bCs/>
          <w:sz w:val="22"/>
          <w:szCs w:val="22"/>
        </w:rPr>
        <w:t>Option n°3</w:t>
      </w:r>
      <w:r>
        <w:rPr>
          <w:rFonts w:cs="Arial"/>
          <w:sz w:val="22"/>
          <w:szCs w:val="22"/>
        </w:rPr>
        <w:t> : Deuxième année de garantie pour les Equipements</w:t>
      </w:r>
    </w:p>
    <w:p w14:paraId="6F451C01" w14:textId="77777777" w:rsidR="00C61BE6" w:rsidRDefault="00C61BE6" w:rsidP="00FE6295">
      <w:pPr>
        <w:tabs>
          <w:tab w:val="left" w:pos="1134"/>
          <w:tab w:val="left" w:pos="6946"/>
        </w:tabs>
        <w:jc w:val="both"/>
        <w:rPr>
          <w:rFonts w:ascii="Arial" w:hAnsi="Arial" w:cs="Arial"/>
          <w:sz w:val="22"/>
          <w:szCs w:val="22"/>
        </w:rPr>
      </w:pPr>
    </w:p>
    <w:p w14:paraId="64DAA15A" w14:textId="77777777" w:rsidR="00FE6295" w:rsidRPr="00F73203" w:rsidRDefault="00FE6295" w:rsidP="00FE6295">
      <w:pPr>
        <w:tabs>
          <w:tab w:val="left" w:pos="1134"/>
          <w:tab w:val="left" w:pos="6946"/>
        </w:tabs>
        <w:jc w:val="both"/>
        <w:rPr>
          <w:rFonts w:ascii="Arial" w:hAnsi="Arial" w:cs="Arial"/>
          <w:sz w:val="22"/>
          <w:szCs w:val="22"/>
        </w:rPr>
      </w:pPr>
      <w:r w:rsidRPr="00F73203">
        <w:rPr>
          <w:rFonts w:ascii="Arial" w:hAnsi="Arial" w:cs="Arial"/>
          <w:sz w:val="22"/>
          <w:szCs w:val="22"/>
        </w:rPr>
        <w:t>Le CEA lève au plus tard les options</w:t>
      </w:r>
      <w:r>
        <w:rPr>
          <w:rFonts w:ascii="Arial" w:hAnsi="Arial" w:cs="Arial"/>
          <w:sz w:val="22"/>
          <w:szCs w:val="22"/>
        </w:rPr>
        <w:t xml:space="preserve"> retenues</w:t>
      </w:r>
      <w:r w:rsidRPr="00F73203">
        <w:rPr>
          <w:rFonts w:ascii="Arial" w:hAnsi="Arial" w:cs="Arial"/>
          <w:sz w:val="22"/>
          <w:szCs w:val="22"/>
        </w:rPr>
        <w:t xml:space="preserve"> à la date de notification du marché.</w:t>
      </w:r>
    </w:p>
    <w:p w14:paraId="326CD75B" w14:textId="77777777" w:rsidR="00FE6295" w:rsidRDefault="00FE6295" w:rsidP="00FE6295">
      <w:pPr>
        <w:tabs>
          <w:tab w:val="left" w:pos="1134"/>
          <w:tab w:val="left" w:pos="6946"/>
        </w:tabs>
        <w:jc w:val="both"/>
        <w:rPr>
          <w:rFonts w:ascii="Arial" w:hAnsi="Arial" w:cs="Arial"/>
          <w:sz w:val="22"/>
          <w:szCs w:val="22"/>
        </w:rPr>
      </w:pPr>
    </w:p>
    <w:p w14:paraId="148E99D9" w14:textId="77777777" w:rsidR="00FE6295" w:rsidRDefault="00FE6295" w:rsidP="00FE6295">
      <w:pPr>
        <w:tabs>
          <w:tab w:val="left" w:pos="1134"/>
          <w:tab w:val="left" w:pos="6946"/>
        </w:tabs>
        <w:jc w:val="both"/>
        <w:rPr>
          <w:rFonts w:ascii="Arial" w:hAnsi="Arial" w:cs="Arial"/>
          <w:sz w:val="22"/>
          <w:szCs w:val="22"/>
        </w:rPr>
      </w:pPr>
      <w:r w:rsidRPr="00F73203">
        <w:rPr>
          <w:rFonts w:ascii="Arial" w:hAnsi="Arial" w:cs="Arial"/>
          <w:sz w:val="22"/>
          <w:szCs w:val="22"/>
        </w:rPr>
        <w:t xml:space="preserve">L’absence de levée de tout ou partie des options n’ouvre droit à aucune indemnité pour le titulaire. </w:t>
      </w:r>
    </w:p>
    <w:p w14:paraId="3DB0E0DD" w14:textId="77777777" w:rsidR="00FE6295" w:rsidRDefault="00FE6295" w:rsidP="00FE6295">
      <w:pPr>
        <w:tabs>
          <w:tab w:val="left" w:pos="1134"/>
          <w:tab w:val="left" w:pos="6946"/>
        </w:tabs>
        <w:jc w:val="both"/>
        <w:rPr>
          <w:rFonts w:ascii="Arial" w:hAnsi="Arial" w:cs="Arial"/>
          <w:sz w:val="22"/>
          <w:szCs w:val="22"/>
        </w:rPr>
      </w:pPr>
    </w:p>
    <w:p w14:paraId="45AF5F9E" w14:textId="0BEC31E4" w:rsidR="00FE6295" w:rsidRDefault="00FE6295" w:rsidP="00FE6295">
      <w:pPr>
        <w:tabs>
          <w:tab w:val="left" w:pos="1134"/>
          <w:tab w:val="left" w:pos="6946"/>
        </w:tabs>
        <w:jc w:val="both"/>
        <w:rPr>
          <w:rFonts w:ascii="Arial" w:hAnsi="Arial" w:cs="Arial"/>
          <w:sz w:val="22"/>
          <w:szCs w:val="22"/>
        </w:rPr>
      </w:pPr>
      <w:r w:rsidRPr="00F73203">
        <w:rPr>
          <w:rFonts w:ascii="Arial" w:hAnsi="Arial" w:cs="Arial"/>
          <w:sz w:val="22"/>
          <w:szCs w:val="22"/>
        </w:rPr>
        <w:t>L</w:t>
      </w:r>
      <w:r w:rsidR="00C61BE6">
        <w:rPr>
          <w:rFonts w:ascii="Arial" w:hAnsi="Arial" w:cs="Arial"/>
          <w:sz w:val="22"/>
          <w:szCs w:val="22"/>
        </w:rPr>
        <w:t>es é</w:t>
      </w:r>
      <w:r>
        <w:rPr>
          <w:rFonts w:ascii="Arial" w:hAnsi="Arial" w:cs="Arial"/>
          <w:sz w:val="22"/>
          <w:szCs w:val="22"/>
        </w:rPr>
        <w:t>quipement</w:t>
      </w:r>
      <w:r w:rsidR="00C61BE6">
        <w:rPr>
          <w:rFonts w:ascii="Arial" w:hAnsi="Arial" w:cs="Arial"/>
          <w:sz w:val="22"/>
          <w:szCs w:val="22"/>
        </w:rPr>
        <w:t>s</w:t>
      </w:r>
      <w:r>
        <w:rPr>
          <w:rFonts w:ascii="Arial" w:hAnsi="Arial" w:cs="Arial"/>
          <w:sz w:val="22"/>
          <w:szCs w:val="22"/>
        </w:rPr>
        <w:t xml:space="preserve"> de base </w:t>
      </w:r>
      <w:r w:rsidRPr="00F73203">
        <w:rPr>
          <w:rFonts w:ascii="Arial" w:hAnsi="Arial" w:cs="Arial"/>
          <w:sz w:val="22"/>
          <w:szCs w:val="22"/>
        </w:rPr>
        <w:t xml:space="preserve">et les options </w:t>
      </w:r>
      <w:r>
        <w:rPr>
          <w:rFonts w:ascii="Arial" w:hAnsi="Arial" w:cs="Arial"/>
          <w:sz w:val="22"/>
          <w:szCs w:val="22"/>
        </w:rPr>
        <w:t xml:space="preserve">levées </w:t>
      </w:r>
      <w:r w:rsidRPr="00F73203">
        <w:rPr>
          <w:rFonts w:ascii="Arial" w:hAnsi="Arial" w:cs="Arial"/>
          <w:sz w:val="22"/>
          <w:szCs w:val="22"/>
        </w:rPr>
        <w:t xml:space="preserve">sont ci-après </w:t>
      </w:r>
      <w:r w:rsidR="00C61BE6" w:rsidRPr="00F73203">
        <w:rPr>
          <w:rFonts w:ascii="Arial" w:hAnsi="Arial" w:cs="Arial"/>
          <w:sz w:val="22"/>
          <w:szCs w:val="22"/>
        </w:rPr>
        <w:t>désignés</w:t>
      </w:r>
      <w:r w:rsidRPr="00F73203">
        <w:rPr>
          <w:rFonts w:ascii="Arial" w:hAnsi="Arial" w:cs="Arial"/>
          <w:sz w:val="22"/>
          <w:szCs w:val="22"/>
        </w:rPr>
        <w:t xml:space="preserve"> ensemble par le terme « L</w:t>
      </w:r>
      <w:r w:rsidR="00FA7130">
        <w:rPr>
          <w:rFonts w:ascii="Arial" w:hAnsi="Arial" w:cs="Arial"/>
          <w:sz w:val="22"/>
          <w:szCs w:val="22"/>
        </w:rPr>
        <w:t xml:space="preserve">es </w:t>
      </w:r>
      <w:r w:rsidRPr="00F73203">
        <w:rPr>
          <w:rFonts w:ascii="Arial" w:hAnsi="Arial" w:cs="Arial"/>
          <w:sz w:val="22"/>
          <w:szCs w:val="22"/>
        </w:rPr>
        <w:t>Equipement</w:t>
      </w:r>
      <w:r w:rsidR="00FA7130">
        <w:rPr>
          <w:rFonts w:ascii="Arial" w:hAnsi="Arial" w:cs="Arial"/>
          <w:sz w:val="22"/>
          <w:szCs w:val="22"/>
        </w:rPr>
        <w:t>s</w:t>
      </w:r>
      <w:r w:rsidRPr="00F73203">
        <w:rPr>
          <w:rFonts w:ascii="Arial" w:hAnsi="Arial" w:cs="Arial"/>
          <w:sz w:val="22"/>
          <w:szCs w:val="22"/>
        </w:rPr>
        <w:t xml:space="preserve">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4" w:name="_Toc203062150"/>
      <w:r w:rsidR="00671045" w:rsidRPr="00285599">
        <w:t>DOCUMENTS CONTRACTUELS</w:t>
      </w:r>
      <w:bookmarkEnd w:id="4"/>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39B9024F"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0B61DF">
        <w:rPr>
          <w:rFonts w:ascii="Arial" w:hAnsi="Arial" w:cs="Arial"/>
          <w:sz w:val="22"/>
          <w:szCs w:val="22"/>
        </w:rPr>
        <w:t>B25-02317-AT</w:t>
      </w:r>
      <w:r w:rsidRPr="00B93E92">
        <w:rPr>
          <w:rFonts w:ascii="Arial" w:hAnsi="Arial" w:cs="Arial"/>
          <w:sz w:val="22"/>
          <w:szCs w:val="22"/>
        </w:rPr>
        <w:t xml:space="preserve"> 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0B61DF" w:rsidRPr="000B61DF">
        <w:rPr>
          <w:rFonts w:ascii="Arial" w:hAnsi="Arial" w:cs="Arial"/>
          <w:sz w:val="22"/>
          <w:szCs w:val="22"/>
        </w:rPr>
        <w:t>PCV/06/2025</w:t>
      </w:r>
      <w:r w:rsidR="000B61DF">
        <w:rPr>
          <w:rFonts w:ascii="Arial" w:hAnsi="Arial" w:cs="Arial"/>
          <w:sz w:val="22"/>
          <w:szCs w:val="22"/>
        </w:rPr>
        <w:t xml:space="preserve"> </w:t>
      </w:r>
      <w:r w:rsidRPr="00B93E92">
        <w:rPr>
          <w:rFonts w:ascii="Arial" w:hAnsi="Arial" w:cs="Arial"/>
          <w:sz w:val="22"/>
          <w:szCs w:val="22"/>
        </w:rPr>
        <w:t xml:space="preserve">en date du </w:t>
      </w:r>
      <w:r w:rsidR="00FA7130">
        <w:rPr>
          <w:rFonts w:ascii="Arial" w:hAnsi="Arial" w:cs="Arial"/>
          <w:sz w:val="22"/>
          <w:szCs w:val="22"/>
        </w:rPr>
        <w:t>2 juillet 2025</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2AB56578" w14:textId="77777777" w:rsidR="00FA7130" w:rsidRPr="002B0887" w:rsidRDefault="00FA7130" w:rsidP="00FA7130">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l'offre du Titulaire </w:t>
      </w:r>
      <w:r w:rsidRPr="00B93E92">
        <w:rPr>
          <w:rFonts w:ascii="Arial" w:hAnsi="Arial" w:cs="Arial"/>
          <w:sz w:val="22"/>
          <w:szCs w:val="22"/>
        </w:rPr>
        <w:t xml:space="preserve">référencée </w:t>
      </w:r>
      <w:r w:rsidRPr="00562244">
        <w:rPr>
          <w:rFonts w:ascii="Arial" w:hAnsi="Arial" w:cs="Arial"/>
          <w:sz w:val="22"/>
          <w:szCs w:val="22"/>
          <w:highlight w:val="green"/>
        </w:rPr>
        <w:t>___________</w:t>
      </w:r>
      <w:r w:rsidRPr="00B93E92">
        <w:rPr>
          <w:rFonts w:ascii="Arial" w:hAnsi="Arial" w:cs="Arial"/>
          <w:sz w:val="22"/>
          <w:szCs w:val="22"/>
        </w:rPr>
        <w:t xml:space="preserve"> du </w:t>
      </w:r>
      <w:r w:rsidRPr="00562244">
        <w:rPr>
          <w:rFonts w:ascii="Arial" w:hAnsi="Arial" w:cs="Arial"/>
          <w:sz w:val="22"/>
          <w:szCs w:val="22"/>
          <w:highlight w:val="green"/>
        </w:rPr>
        <w:t>____________</w:t>
      </w:r>
      <w:r w:rsidRPr="00D0797F">
        <w:rPr>
          <w:rFonts w:ascii="Arial" w:hAnsi="Arial" w:cs="Arial"/>
          <w:sz w:val="22"/>
          <w:szCs w:val="22"/>
        </w:rPr>
        <w:t>, à titre supplétif.</w:t>
      </w:r>
    </w:p>
    <w:p w14:paraId="0C027640" w14:textId="77777777" w:rsidR="00FA7130" w:rsidRDefault="00FA7130" w:rsidP="00FA7130">
      <w:pPr>
        <w:spacing w:line="240" w:lineRule="atLeast"/>
        <w:jc w:val="both"/>
        <w:rPr>
          <w:rFonts w:ascii="Arial" w:hAnsi="Arial" w:cs="Arial"/>
          <w:sz w:val="22"/>
          <w:szCs w:val="22"/>
        </w:rPr>
      </w:pPr>
    </w:p>
    <w:p w14:paraId="557F3DEE" w14:textId="77777777" w:rsidR="00FA7130" w:rsidRPr="00A21071" w:rsidRDefault="00FA7130" w:rsidP="00FA7130">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7A03892A" w14:textId="77777777" w:rsidR="0087716E" w:rsidRDefault="0087716E" w:rsidP="00FA7130">
      <w:pPr>
        <w:tabs>
          <w:tab w:val="left" w:pos="1134"/>
          <w:tab w:val="left" w:pos="6946"/>
        </w:tabs>
        <w:jc w:val="both"/>
        <w:rPr>
          <w:rFonts w:ascii="Arial" w:hAnsi="Arial" w:cs="Arial"/>
          <w:sz w:val="22"/>
          <w:szCs w:val="22"/>
          <w:highlight w:val="yellow"/>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5" w:name="_Toc203062151"/>
      <w:r w:rsidR="00F266EB" w:rsidRPr="00286C0E">
        <w:t>CORRESPONDANTS</w:t>
      </w:r>
      <w:bookmarkEnd w:id="5"/>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6" w:name="_Toc203062152"/>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6"/>
    </w:p>
    <w:p w14:paraId="359F53B5" w14:textId="4359C26A" w:rsidR="00EE4A2B" w:rsidRDefault="00EE4A2B" w:rsidP="00D0797F">
      <w:pPr>
        <w:tabs>
          <w:tab w:val="left" w:pos="3420"/>
          <w:tab w:val="left" w:pos="5940"/>
        </w:tabs>
        <w:jc w:val="both"/>
        <w:rPr>
          <w:rFonts w:ascii="Arial" w:hAnsi="Arial" w:cs="Arial"/>
          <w:bCs/>
          <w:i/>
          <w:iCs/>
          <w:sz w:val="22"/>
          <w:szCs w:val="22"/>
        </w:rPr>
      </w:pPr>
    </w:p>
    <w:p w14:paraId="1139254D" w14:textId="77777777" w:rsidR="00FA7130" w:rsidRPr="00B27259" w:rsidRDefault="00FA7130" w:rsidP="00FA7130">
      <w:pPr>
        <w:tabs>
          <w:tab w:val="left" w:pos="1134"/>
          <w:tab w:val="left" w:pos="6946"/>
        </w:tabs>
        <w:spacing w:after="120"/>
        <w:ind w:left="360"/>
        <w:jc w:val="both"/>
        <w:rPr>
          <w:rFonts w:ascii="Arial" w:hAnsi="Arial" w:cs="Arial"/>
          <w:bCs/>
          <w:i/>
          <w:iCs/>
          <w:sz w:val="22"/>
          <w:szCs w:val="22"/>
          <w:u w:val="single"/>
        </w:rPr>
      </w:pPr>
      <w:bookmarkStart w:id="7" w:name="_Hlk203059568"/>
      <w:r w:rsidRPr="00B27259">
        <w:rPr>
          <w:rFonts w:ascii="Arial" w:hAnsi="Arial" w:cs="Arial"/>
          <w:bCs/>
          <w:i/>
          <w:iCs/>
          <w:sz w:val="22"/>
          <w:szCs w:val="22"/>
          <w:u w:val="single"/>
        </w:rPr>
        <w:t xml:space="preserve">Correspondants techniques  </w:t>
      </w:r>
    </w:p>
    <w:p w14:paraId="5858A395" w14:textId="256CEDEC" w:rsidR="00FA7130" w:rsidRDefault="00FA7130" w:rsidP="00FA7130">
      <w:pPr>
        <w:tabs>
          <w:tab w:val="left" w:pos="3420"/>
          <w:tab w:val="left" w:pos="5940"/>
        </w:tabs>
        <w:ind w:left="357"/>
        <w:jc w:val="both"/>
        <w:rPr>
          <w:rFonts w:ascii="Arial" w:hAnsi="Arial" w:cs="Arial"/>
          <w:bCs/>
          <w:sz w:val="22"/>
          <w:szCs w:val="22"/>
        </w:rPr>
      </w:pPr>
      <w:r>
        <w:rPr>
          <w:rFonts w:ascii="Arial" w:hAnsi="Arial" w:cs="Arial"/>
          <w:bCs/>
          <w:sz w:val="22"/>
          <w:szCs w:val="22"/>
        </w:rPr>
        <w:t>Sylvie FIGUET</w:t>
      </w:r>
    </w:p>
    <w:p w14:paraId="5B887633" w14:textId="4283AE01" w:rsidR="00FA7130" w:rsidRDefault="00FA7130" w:rsidP="00FA7130">
      <w:pPr>
        <w:tabs>
          <w:tab w:val="left" w:pos="3420"/>
          <w:tab w:val="left" w:pos="5940"/>
        </w:tabs>
        <w:ind w:left="357"/>
        <w:jc w:val="both"/>
        <w:rPr>
          <w:rFonts w:ascii="Arial" w:hAnsi="Arial" w:cs="Arial"/>
          <w:bCs/>
          <w:sz w:val="22"/>
          <w:szCs w:val="22"/>
        </w:rPr>
      </w:pPr>
      <w:r>
        <w:rPr>
          <w:rFonts w:ascii="Arial" w:hAnsi="Arial" w:cs="Arial"/>
          <w:bCs/>
          <w:sz w:val="22"/>
          <w:szCs w:val="22"/>
        </w:rPr>
        <w:lastRenderedPageBreak/>
        <w:t xml:space="preserve">Tél : </w:t>
      </w:r>
      <w:r w:rsidRPr="00FA7130">
        <w:rPr>
          <w:rFonts w:ascii="Arial" w:hAnsi="Arial" w:cs="Arial"/>
          <w:bCs/>
          <w:sz w:val="22"/>
          <w:szCs w:val="22"/>
        </w:rPr>
        <w:t>04.38.78.40.48</w:t>
      </w:r>
    </w:p>
    <w:p w14:paraId="1D2B7206" w14:textId="2555C235" w:rsidR="00FA7130" w:rsidRDefault="00FA7130" w:rsidP="00FA7130">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8" w:history="1">
        <w:r w:rsidRPr="00F203D8">
          <w:rPr>
            <w:rStyle w:val="Lienhypertexte"/>
            <w:rFonts w:ascii="Arial" w:hAnsi="Arial" w:cs="Arial"/>
            <w:bCs/>
            <w:sz w:val="22"/>
            <w:szCs w:val="22"/>
          </w:rPr>
          <w:t>sylvie.figuet@cea.fr</w:t>
        </w:r>
      </w:hyperlink>
    </w:p>
    <w:p w14:paraId="26C20E72" w14:textId="77777777" w:rsidR="00FA7130" w:rsidRDefault="00FA7130" w:rsidP="00FA7130">
      <w:pPr>
        <w:tabs>
          <w:tab w:val="left" w:pos="3420"/>
          <w:tab w:val="left" w:pos="5940"/>
        </w:tabs>
        <w:ind w:left="357"/>
        <w:jc w:val="both"/>
        <w:rPr>
          <w:rFonts w:ascii="Arial" w:hAnsi="Arial" w:cs="Arial"/>
          <w:bCs/>
          <w:sz w:val="22"/>
          <w:szCs w:val="22"/>
        </w:rPr>
      </w:pPr>
    </w:p>
    <w:p w14:paraId="7DB10314" w14:textId="1E83A9FF" w:rsidR="00FA7130" w:rsidRPr="00911D6E" w:rsidRDefault="00FA7130" w:rsidP="00FA7130">
      <w:pPr>
        <w:tabs>
          <w:tab w:val="left" w:pos="3420"/>
          <w:tab w:val="left" w:pos="5940"/>
        </w:tabs>
        <w:ind w:left="357"/>
        <w:jc w:val="both"/>
        <w:rPr>
          <w:rFonts w:ascii="Arial" w:hAnsi="Arial" w:cs="Arial"/>
          <w:bCs/>
          <w:sz w:val="22"/>
          <w:szCs w:val="22"/>
        </w:rPr>
      </w:pPr>
      <w:r>
        <w:rPr>
          <w:rFonts w:ascii="Arial" w:hAnsi="Arial" w:cs="Arial"/>
          <w:bCs/>
          <w:sz w:val="22"/>
          <w:szCs w:val="22"/>
        </w:rPr>
        <w:t>Juliette JOUHET</w:t>
      </w:r>
    </w:p>
    <w:p w14:paraId="0AD0040A" w14:textId="305EDD1C" w:rsidR="00FA7130" w:rsidRPr="00911D6E" w:rsidRDefault="00FA7130" w:rsidP="00FA7130">
      <w:pPr>
        <w:tabs>
          <w:tab w:val="left" w:pos="3420"/>
          <w:tab w:val="left" w:pos="5940"/>
        </w:tabs>
        <w:ind w:left="357"/>
        <w:jc w:val="both"/>
        <w:rPr>
          <w:rFonts w:ascii="Arial" w:hAnsi="Arial" w:cs="Arial"/>
          <w:bCs/>
          <w:sz w:val="22"/>
          <w:szCs w:val="22"/>
        </w:rPr>
      </w:pPr>
      <w:r w:rsidRPr="00911D6E">
        <w:rPr>
          <w:rFonts w:ascii="Arial" w:hAnsi="Arial" w:cs="Arial"/>
          <w:bCs/>
          <w:sz w:val="22"/>
          <w:szCs w:val="22"/>
        </w:rPr>
        <w:t xml:space="preserve">Tél : </w:t>
      </w:r>
      <w:r w:rsidRPr="00FA7130">
        <w:rPr>
          <w:rFonts w:ascii="Arial" w:hAnsi="Arial" w:cs="Arial"/>
          <w:bCs/>
          <w:sz w:val="22"/>
          <w:szCs w:val="22"/>
        </w:rPr>
        <w:t>04.38.78.17.51</w:t>
      </w:r>
    </w:p>
    <w:p w14:paraId="6937AB27" w14:textId="1C96E8E6" w:rsidR="00FA7130" w:rsidRPr="00911D6E" w:rsidRDefault="00FA7130" w:rsidP="00FA7130">
      <w:pPr>
        <w:tabs>
          <w:tab w:val="left" w:pos="3420"/>
          <w:tab w:val="left" w:pos="5940"/>
        </w:tabs>
        <w:ind w:left="357"/>
        <w:jc w:val="both"/>
        <w:rPr>
          <w:rFonts w:ascii="Arial" w:hAnsi="Arial"/>
          <w:sz w:val="22"/>
        </w:rPr>
      </w:pPr>
      <w:r w:rsidRPr="00911D6E">
        <w:rPr>
          <w:rFonts w:ascii="Arial" w:hAnsi="Arial" w:cs="Arial"/>
          <w:bCs/>
          <w:sz w:val="22"/>
          <w:szCs w:val="22"/>
        </w:rPr>
        <w:t xml:space="preserve">E-mail : </w:t>
      </w:r>
      <w:hyperlink r:id="rId9" w:history="1">
        <w:r w:rsidRPr="00F203D8">
          <w:rPr>
            <w:rStyle w:val="Lienhypertexte"/>
            <w:rFonts w:ascii="Arial" w:hAnsi="Arial"/>
            <w:sz w:val="22"/>
          </w:rPr>
          <w:t>juliette.jouhet@cea.fr</w:t>
        </w:r>
      </w:hyperlink>
    </w:p>
    <w:p w14:paraId="17ADE7DD" w14:textId="77777777" w:rsidR="00FA7130" w:rsidRDefault="00FA7130" w:rsidP="00FA7130">
      <w:pPr>
        <w:tabs>
          <w:tab w:val="left" w:pos="3420"/>
          <w:tab w:val="left" w:pos="5940"/>
        </w:tabs>
        <w:ind w:left="357"/>
        <w:jc w:val="both"/>
        <w:rPr>
          <w:rFonts w:ascii="Arial" w:hAnsi="Arial" w:cs="Arial"/>
          <w:bCs/>
          <w:sz w:val="22"/>
          <w:szCs w:val="22"/>
        </w:rPr>
      </w:pPr>
    </w:p>
    <w:p w14:paraId="05A4C3F5" w14:textId="77777777" w:rsidR="00FA7130" w:rsidRPr="00B27259" w:rsidRDefault="00FA7130" w:rsidP="00FA7130">
      <w:pPr>
        <w:tabs>
          <w:tab w:val="left" w:pos="1134"/>
          <w:tab w:val="left" w:pos="6946"/>
        </w:tabs>
        <w:spacing w:before="200"/>
        <w:ind w:left="360"/>
        <w:jc w:val="both"/>
        <w:rPr>
          <w:rFonts w:ascii="Arial" w:hAnsi="Arial" w:cs="Arial"/>
          <w:bCs/>
          <w:i/>
          <w:iCs/>
          <w:sz w:val="22"/>
          <w:szCs w:val="22"/>
          <w:u w:val="single"/>
        </w:rPr>
      </w:pPr>
      <w:r w:rsidRPr="00B27259">
        <w:rPr>
          <w:rFonts w:ascii="Arial" w:hAnsi="Arial" w:cs="Arial"/>
          <w:bCs/>
          <w:i/>
          <w:iCs/>
          <w:sz w:val="22"/>
          <w:szCs w:val="22"/>
          <w:u w:val="single"/>
        </w:rPr>
        <w:t xml:space="preserve">Correspondants commerciaux  </w:t>
      </w:r>
    </w:p>
    <w:p w14:paraId="1CFE4A19" w14:textId="77777777" w:rsidR="00FA7130" w:rsidRDefault="00FA7130" w:rsidP="00FA7130">
      <w:pPr>
        <w:tabs>
          <w:tab w:val="left" w:pos="3420"/>
          <w:tab w:val="left" w:pos="5940"/>
        </w:tabs>
        <w:jc w:val="both"/>
        <w:rPr>
          <w:rFonts w:ascii="Arial" w:hAnsi="Arial" w:cs="Arial"/>
          <w:bCs/>
          <w:sz w:val="22"/>
          <w:szCs w:val="22"/>
        </w:rPr>
      </w:pPr>
    </w:p>
    <w:p w14:paraId="626D6E7B" w14:textId="77777777" w:rsidR="00FA7130" w:rsidRDefault="00FA7130" w:rsidP="00FA7130">
      <w:pPr>
        <w:tabs>
          <w:tab w:val="left" w:pos="3420"/>
          <w:tab w:val="left" w:pos="5940"/>
        </w:tabs>
        <w:ind w:left="357"/>
        <w:jc w:val="both"/>
        <w:rPr>
          <w:rFonts w:ascii="Arial" w:hAnsi="Arial" w:cs="Arial"/>
          <w:bCs/>
          <w:sz w:val="22"/>
          <w:szCs w:val="22"/>
        </w:rPr>
      </w:pPr>
      <w:r>
        <w:rPr>
          <w:rFonts w:ascii="Arial" w:hAnsi="Arial" w:cs="Arial"/>
          <w:bCs/>
          <w:sz w:val="22"/>
          <w:szCs w:val="22"/>
        </w:rPr>
        <w:t>Anguéran THIRION</w:t>
      </w:r>
    </w:p>
    <w:p w14:paraId="1B3456E0" w14:textId="77777777" w:rsidR="00FA7130" w:rsidRDefault="00FA7130" w:rsidP="00FA7130">
      <w:pPr>
        <w:tabs>
          <w:tab w:val="left" w:pos="3420"/>
          <w:tab w:val="left" w:pos="5940"/>
        </w:tabs>
        <w:ind w:left="357"/>
        <w:jc w:val="both"/>
        <w:rPr>
          <w:rFonts w:ascii="Arial" w:hAnsi="Arial" w:cs="Arial"/>
          <w:bCs/>
          <w:sz w:val="22"/>
          <w:szCs w:val="22"/>
        </w:rPr>
      </w:pPr>
      <w:r>
        <w:rPr>
          <w:rFonts w:ascii="Arial" w:hAnsi="Arial" w:cs="Arial"/>
          <w:bCs/>
          <w:sz w:val="22"/>
          <w:szCs w:val="22"/>
        </w:rPr>
        <w:t>Tél : 06.59.45.05.65</w:t>
      </w:r>
    </w:p>
    <w:p w14:paraId="41F5A252" w14:textId="77777777" w:rsidR="00FA7130" w:rsidRDefault="00FA7130" w:rsidP="00FA7130">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10" w:history="1">
        <w:r w:rsidRPr="00C316BA">
          <w:rPr>
            <w:rStyle w:val="Lienhypertexte"/>
            <w:rFonts w:ascii="Arial" w:hAnsi="Arial" w:cs="Arial"/>
            <w:bCs/>
            <w:sz w:val="22"/>
            <w:szCs w:val="22"/>
          </w:rPr>
          <w:t>angueran.thirion@cea.fr</w:t>
        </w:r>
      </w:hyperlink>
    </w:p>
    <w:p w14:paraId="0761008E" w14:textId="77777777" w:rsidR="00FA7130" w:rsidRDefault="00FA7130" w:rsidP="00FA7130">
      <w:pPr>
        <w:tabs>
          <w:tab w:val="left" w:pos="3420"/>
          <w:tab w:val="left" w:pos="5940"/>
        </w:tabs>
        <w:ind w:left="357"/>
        <w:jc w:val="both"/>
        <w:rPr>
          <w:rFonts w:ascii="Arial" w:hAnsi="Arial" w:cs="Arial"/>
          <w:bCs/>
          <w:sz w:val="22"/>
          <w:szCs w:val="22"/>
        </w:rPr>
      </w:pPr>
    </w:p>
    <w:p w14:paraId="2F5EF61E" w14:textId="77777777" w:rsidR="00FA7130" w:rsidRDefault="00FA7130" w:rsidP="00FA7130">
      <w:pPr>
        <w:tabs>
          <w:tab w:val="left" w:pos="3420"/>
          <w:tab w:val="left" w:pos="5940"/>
        </w:tabs>
        <w:ind w:left="357"/>
        <w:jc w:val="both"/>
        <w:rPr>
          <w:rFonts w:ascii="Arial" w:hAnsi="Arial" w:cs="Arial"/>
          <w:bCs/>
          <w:sz w:val="22"/>
          <w:szCs w:val="22"/>
        </w:rPr>
      </w:pPr>
      <w:r>
        <w:rPr>
          <w:rFonts w:ascii="Arial" w:hAnsi="Arial" w:cs="Arial"/>
          <w:bCs/>
          <w:sz w:val="22"/>
          <w:szCs w:val="22"/>
        </w:rPr>
        <w:t>Anne MANGIN</w:t>
      </w:r>
    </w:p>
    <w:p w14:paraId="6914AF05" w14:textId="77777777" w:rsidR="00FA7130" w:rsidRDefault="00FA7130" w:rsidP="00FA7130">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375DE">
        <w:rPr>
          <w:rFonts w:ascii="Arial" w:hAnsi="Arial" w:cs="Arial"/>
          <w:bCs/>
          <w:sz w:val="22"/>
          <w:szCs w:val="22"/>
        </w:rPr>
        <w:t xml:space="preserve">04.38.78.05.26 </w:t>
      </w:r>
    </w:p>
    <w:p w14:paraId="598B2FA7" w14:textId="77777777" w:rsidR="00FA7130" w:rsidRDefault="00FA7130" w:rsidP="00FA7130">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11" w:history="1">
        <w:r w:rsidRPr="00C316BA">
          <w:rPr>
            <w:rStyle w:val="Lienhypertexte"/>
            <w:rFonts w:ascii="Arial" w:hAnsi="Arial" w:cs="Arial"/>
            <w:bCs/>
            <w:sz w:val="22"/>
            <w:szCs w:val="22"/>
          </w:rPr>
          <w:t>anne.mangin@cea.fr</w:t>
        </w:r>
      </w:hyperlink>
    </w:p>
    <w:bookmarkEnd w:id="7"/>
    <w:p w14:paraId="4BAFF588" w14:textId="77777777" w:rsidR="00FA7130" w:rsidRDefault="00FA7130" w:rsidP="00FA7130">
      <w:pPr>
        <w:tabs>
          <w:tab w:val="left" w:pos="3420"/>
          <w:tab w:val="left" w:pos="5940"/>
        </w:tabs>
        <w:jc w:val="both"/>
        <w:rPr>
          <w:rFonts w:ascii="Arial" w:hAnsi="Arial" w:cs="Arial"/>
          <w:bCs/>
          <w:sz w:val="22"/>
          <w:szCs w:val="22"/>
        </w:rPr>
      </w:pPr>
    </w:p>
    <w:p w14:paraId="386B3068" w14:textId="77777777" w:rsidR="00FA7130" w:rsidRDefault="00FA7130" w:rsidP="00FA7130">
      <w:pPr>
        <w:tabs>
          <w:tab w:val="left" w:pos="3420"/>
          <w:tab w:val="left" w:pos="5940"/>
        </w:tabs>
        <w:ind w:left="357"/>
        <w:jc w:val="both"/>
        <w:rPr>
          <w:rFonts w:ascii="Arial" w:hAnsi="Arial" w:cs="Arial"/>
          <w:bCs/>
          <w:sz w:val="22"/>
          <w:szCs w:val="22"/>
        </w:rPr>
      </w:pPr>
      <w:r>
        <w:rPr>
          <w:rFonts w:ascii="Arial" w:hAnsi="Arial" w:cs="Arial"/>
          <w:bCs/>
          <w:i/>
          <w:iCs/>
          <w:sz w:val="22"/>
          <w:szCs w:val="22"/>
        </w:rPr>
        <w:t xml:space="preserve">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032CE2FF" w14:textId="77777777" w:rsidR="00FA7130" w:rsidRPr="00F94CE5" w:rsidRDefault="00FA7130" w:rsidP="00FA7130">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Pr="00F94CE5">
        <w:rPr>
          <w:rFonts w:ascii="Arial" w:hAnsi="Arial" w:cs="Arial"/>
          <w:bCs/>
          <w:i/>
          <w:iCs/>
          <w:sz w:val="22"/>
          <w:szCs w:val="22"/>
        </w:rPr>
        <w:t xml:space="preserve">mail : </w:t>
      </w:r>
      <w:hyperlink r:id="rId12" w:history="1">
        <w:r w:rsidRPr="009733EE">
          <w:rPr>
            <w:rStyle w:val="Lienhypertexte"/>
            <w:rFonts w:ascii="Arial" w:hAnsi="Arial" w:cs="Arial"/>
            <w:bCs/>
            <w:iCs/>
            <w:sz w:val="22"/>
            <w:szCs w:val="22"/>
          </w:rPr>
          <w:t>S3C-Fournisseur_GRE@cea.fr</w:t>
        </w:r>
      </w:hyperlink>
      <w:r w:rsidRPr="00F94CE5">
        <w:rPr>
          <w:rFonts w:ascii="Arial" w:hAnsi="Arial" w:cs="Arial"/>
          <w:bCs/>
          <w:iCs/>
          <w:sz w:val="22"/>
          <w:szCs w:val="22"/>
        </w:rPr>
        <w:t xml:space="preserve"> </w:t>
      </w:r>
    </w:p>
    <w:p w14:paraId="6C0D029D" w14:textId="77777777" w:rsidR="00FA7130" w:rsidRPr="00F94CE5" w:rsidRDefault="00FA7130" w:rsidP="00FA7130">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65843140" w14:textId="1B624ECD" w:rsidR="00FA7130" w:rsidRDefault="00FA7130" w:rsidP="00D0797F">
      <w:pPr>
        <w:tabs>
          <w:tab w:val="left" w:pos="3420"/>
          <w:tab w:val="left" w:pos="5940"/>
        </w:tabs>
        <w:jc w:val="both"/>
        <w:rPr>
          <w:rFonts w:ascii="Arial" w:hAnsi="Arial" w:cs="Arial"/>
          <w:bCs/>
          <w:i/>
          <w:iCs/>
          <w:sz w:val="22"/>
          <w:szCs w:val="22"/>
        </w:rPr>
      </w:pPr>
    </w:p>
    <w:p w14:paraId="2575CD31" w14:textId="1492BEA1" w:rsidR="00FA7130" w:rsidRDefault="00FA7130" w:rsidP="00D0797F">
      <w:pPr>
        <w:tabs>
          <w:tab w:val="left" w:pos="3420"/>
          <w:tab w:val="left" w:pos="5940"/>
        </w:tabs>
        <w:jc w:val="both"/>
        <w:rPr>
          <w:rFonts w:ascii="Arial" w:hAnsi="Arial" w:cs="Arial"/>
          <w:bCs/>
          <w:i/>
          <w:iCs/>
          <w:sz w:val="22"/>
          <w:szCs w:val="22"/>
        </w:rPr>
      </w:pPr>
    </w:p>
    <w:p w14:paraId="5CA7F191" w14:textId="77777777" w:rsidR="00FA7130" w:rsidRPr="00FE167C" w:rsidRDefault="00FA7130" w:rsidP="00D0797F">
      <w:pPr>
        <w:tabs>
          <w:tab w:val="left" w:pos="3420"/>
          <w:tab w:val="left" w:pos="5940"/>
        </w:tabs>
        <w:jc w:val="both"/>
        <w:rPr>
          <w:rFonts w:ascii="Arial" w:hAnsi="Arial" w:cs="Arial"/>
          <w:bCs/>
          <w:sz w:val="22"/>
          <w:szCs w:val="22"/>
        </w:rPr>
      </w:pPr>
    </w:p>
    <w:p w14:paraId="3C5B0C37" w14:textId="77777777" w:rsidR="003F64E9" w:rsidRPr="00FA7130" w:rsidRDefault="00EE4A2B" w:rsidP="009D6792">
      <w:pPr>
        <w:tabs>
          <w:tab w:val="left" w:pos="1134"/>
          <w:tab w:val="left" w:pos="6946"/>
        </w:tabs>
        <w:spacing w:after="120"/>
        <w:jc w:val="both"/>
        <w:outlineLvl w:val="0"/>
        <w:rPr>
          <w:rFonts w:ascii="Arial" w:hAnsi="Arial" w:cs="Arial"/>
          <w:b/>
          <w:color w:val="E36C0A" w:themeColor="accent6" w:themeShade="BF"/>
          <w:sz w:val="22"/>
          <w:szCs w:val="22"/>
          <w:u w:val="single"/>
        </w:rPr>
      </w:pPr>
      <w:bookmarkStart w:id="8" w:name="_Toc203062153"/>
      <w:r w:rsidRPr="00FA7130">
        <w:rPr>
          <w:rFonts w:ascii="Arial" w:hAnsi="Arial" w:cs="Arial"/>
          <w:b/>
          <w:sz w:val="22"/>
          <w:szCs w:val="22"/>
          <w:u w:val="single"/>
        </w:rPr>
        <w:t>3.2</w:t>
      </w:r>
      <w:r w:rsidR="003F64E9" w:rsidRPr="00FA7130">
        <w:rPr>
          <w:rFonts w:ascii="Arial" w:hAnsi="Arial" w:cs="Arial"/>
          <w:b/>
          <w:sz w:val="22"/>
          <w:szCs w:val="22"/>
          <w:u w:val="single"/>
        </w:rPr>
        <w:t xml:space="preserve"> - Correspondants transitaire du CEA Grenoble </w:t>
      </w:r>
      <w:r w:rsidR="003F64E9" w:rsidRPr="00FA7130">
        <w:rPr>
          <w:rFonts w:ascii="Arial" w:hAnsi="Arial" w:cs="Arial"/>
          <w:b/>
          <w:color w:val="E36C0A" w:themeColor="accent6" w:themeShade="BF"/>
          <w:sz w:val="22"/>
          <w:szCs w:val="22"/>
          <w:u w:val="single"/>
        </w:rPr>
        <w:t>[pour fournisseurs étrangers hors Union européenne]</w:t>
      </w:r>
      <w:bookmarkEnd w:id="8"/>
    </w:p>
    <w:p w14:paraId="22A14AFA" w14:textId="77777777" w:rsidR="00F925D1" w:rsidRPr="00FA7130" w:rsidRDefault="00F925D1" w:rsidP="00EE4A2B">
      <w:pPr>
        <w:tabs>
          <w:tab w:val="left" w:pos="3686"/>
          <w:tab w:val="left" w:pos="3969"/>
        </w:tabs>
        <w:rPr>
          <w:rFonts w:ascii="Arial" w:hAnsi="Arial" w:cs="Arial"/>
          <w:sz w:val="22"/>
          <w:szCs w:val="22"/>
        </w:rPr>
      </w:pPr>
      <w:r w:rsidRPr="00FA7130">
        <w:rPr>
          <w:rFonts w:ascii="Arial" w:hAnsi="Arial" w:cs="Arial"/>
          <w:sz w:val="22"/>
          <w:szCs w:val="22"/>
        </w:rPr>
        <w:t>Pour les formalités de dédouanement, le Titulaire doit s’adresser à :</w:t>
      </w:r>
    </w:p>
    <w:p w14:paraId="42C18D6B" w14:textId="77777777" w:rsidR="00715B90" w:rsidRPr="00FA7130" w:rsidRDefault="00715B90" w:rsidP="00715B90">
      <w:pPr>
        <w:rPr>
          <w:rFonts w:ascii="Arial" w:hAnsi="Arial" w:cs="Arial"/>
          <w:b/>
          <w:bCs/>
          <w:sz w:val="22"/>
          <w:szCs w:val="22"/>
        </w:rPr>
      </w:pPr>
      <w:r w:rsidRPr="00FA7130">
        <w:rPr>
          <w:rFonts w:ascii="Arial" w:hAnsi="Arial" w:cs="Arial"/>
          <w:b/>
          <w:bCs/>
          <w:sz w:val="22"/>
          <w:szCs w:val="22"/>
        </w:rPr>
        <w:t>ZIEGLER</w:t>
      </w:r>
    </w:p>
    <w:p w14:paraId="165B1784" w14:textId="77777777" w:rsidR="00715B90" w:rsidRPr="00FA7130" w:rsidRDefault="00715B90" w:rsidP="00715B90">
      <w:pPr>
        <w:rPr>
          <w:rFonts w:ascii="Arial" w:hAnsi="Arial" w:cs="Arial"/>
          <w:sz w:val="22"/>
          <w:szCs w:val="22"/>
        </w:rPr>
      </w:pPr>
      <w:r w:rsidRPr="00FA7130">
        <w:rPr>
          <w:rFonts w:ascii="Arial" w:hAnsi="Arial" w:cs="Arial"/>
          <w:sz w:val="22"/>
          <w:szCs w:val="22"/>
        </w:rPr>
        <w:t xml:space="preserve">23 Rue de Brotterode </w:t>
      </w:r>
      <w:r w:rsidRPr="00FA7130">
        <w:rPr>
          <w:rFonts w:ascii="Arial" w:hAnsi="Arial" w:cs="Arial"/>
          <w:sz w:val="22"/>
          <w:szCs w:val="22"/>
        </w:rPr>
        <w:br/>
        <w:t>38950 - St Martin le Vinoux</w:t>
      </w:r>
      <w:r w:rsidRPr="00FA7130">
        <w:rPr>
          <w:rFonts w:ascii="Arial" w:hAnsi="Arial" w:cs="Arial"/>
          <w:sz w:val="22"/>
          <w:szCs w:val="22"/>
        </w:rPr>
        <w:br/>
        <w:t>France</w:t>
      </w:r>
    </w:p>
    <w:p w14:paraId="3FA1EE08" w14:textId="77777777" w:rsidR="00715B90" w:rsidRPr="00FA7130" w:rsidRDefault="00715B90" w:rsidP="00715B90">
      <w:pPr>
        <w:ind w:left="708"/>
        <w:rPr>
          <w:rFonts w:ascii="Arial" w:hAnsi="Arial" w:cs="Arial"/>
          <w:sz w:val="22"/>
          <w:szCs w:val="22"/>
        </w:rPr>
      </w:pPr>
    </w:p>
    <w:p w14:paraId="5D49477C" w14:textId="629B0BBD" w:rsidR="00620796" w:rsidRPr="00FA7130" w:rsidRDefault="00715B90" w:rsidP="00715B90">
      <w:pPr>
        <w:rPr>
          <w:rFonts w:ascii="Arial" w:hAnsi="Arial" w:cs="Arial"/>
          <w:sz w:val="22"/>
          <w:szCs w:val="22"/>
        </w:rPr>
      </w:pPr>
      <w:r w:rsidRPr="00FA7130">
        <w:rPr>
          <w:rFonts w:ascii="Arial" w:hAnsi="Arial" w:cs="Arial"/>
          <w:sz w:val="22"/>
          <w:szCs w:val="22"/>
        </w:rPr>
        <w:t xml:space="preserve">Vos correspondants : </w:t>
      </w:r>
      <w:r w:rsidR="00620796" w:rsidRPr="00FA7130">
        <w:rPr>
          <w:rFonts w:ascii="Arial" w:hAnsi="Arial" w:cs="Arial"/>
          <w:sz w:val="22"/>
          <w:szCs w:val="22"/>
        </w:rPr>
        <w:t xml:space="preserve"> </w:t>
      </w:r>
      <w:hyperlink r:id="rId13" w:history="1">
        <w:r w:rsidR="00620796" w:rsidRPr="00FA7130">
          <w:rPr>
            <w:rStyle w:val="Lienhypertexte"/>
            <w:rFonts w:ascii="Arial" w:hAnsi="Arial" w:cs="Arial"/>
            <w:sz w:val="22"/>
            <w:szCs w:val="22"/>
          </w:rPr>
          <w:t>cea.grenoble@zieglergroup.com</w:t>
        </w:r>
      </w:hyperlink>
    </w:p>
    <w:p w14:paraId="58C7B7DD" w14:textId="77777777" w:rsidR="00620796" w:rsidRPr="00FA7130" w:rsidRDefault="00620796" w:rsidP="00715B90">
      <w:pPr>
        <w:rPr>
          <w:rFonts w:ascii="Arial" w:hAnsi="Arial" w:cs="Arial"/>
          <w:sz w:val="22"/>
          <w:szCs w:val="22"/>
        </w:rPr>
      </w:pPr>
    </w:p>
    <w:p w14:paraId="776D0B9E" w14:textId="734046F1" w:rsidR="00715B90" w:rsidRPr="00715B90" w:rsidRDefault="00715B90" w:rsidP="00715B90">
      <w:pPr>
        <w:rPr>
          <w:rFonts w:ascii="Arial" w:hAnsi="Arial" w:cs="Arial"/>
          <w:sz w:val="22"/>
          <w:szCs w:val="22"/>
        </w:rPr>
      </w:pPr>
      <w:r w:rsidRPr="00FA7130">
        <w:rPr>
          <w:rFonts w:ascii="Arial" w:hAnsi="Arial" w:cs="Arial"/>
          <w:sz w:val="22"/>
          <w:szCs w:val="22"/>
        </w:rPr>
        <w:t>Tel : +33 4 76 56 57 12</w:t>
      </w:r>
      <w:r w:rsidRPr="00715B90">
        <w:rPr>
          <w:rFonts w:ascii="Arial" w:hAnsi="Arial" w:cs="Arial"/>
          <w:sz w:val="22"/>
          <w:szCs w:val="22"/>
        </w:rPr>
        <w:t xml:space="preserve"> </w:t>
      </w:r>
    </w:p>
    <w:p w14:paraId="03EE88FC" w14:textId="6D765291" w:rsidR="00715B90" w:rsidRDefault="00715B90" w:rsidP="00715B90">
      <w:pPr>
        <w:rPr>
          <w:color w:val="002060"/>
        </w:rPr>
      </w:pPr>
    </w:p>
    <w:p w14:paraId="6F4A791D" w14:textId="77777777" w:rsidR="00715B90" w:rsidRDefault="00715B90" w:rsidP="00715B90">
      <w:pPr>
        <w:rPr>
          <w:color w:val="002060"/>
        </w:rPr>
      </w:pPr>
    </w:p>
    <w:p w14:paraId="5330666C" w14:textId="21AD2EBB" w:rsidR="00FB3896" w:rsidRPr="00FA7130" w:rsidRDefault="009E05FA" w:rsidP="00FA7130">
      <w:pPr>
        <w:tabs>
          <w:tab w:val="left" w:pos="1134"/>
          <w:tab w:val="left" w:pos="6946"/>
        </w:tabs>
        <w:spacing w:after="120"/>
        <w:jc w:val="both"/>
        <w:outlineLvl w:val="0"/>
        <w:rPr>
          <w:rFonts w:ascii="Arial" w:hAnsi="Arial" w:cs="Arial"/>
          <w:b/>
          <w:sz w:val="22"/>
          <w:szCs w:val="22"/>
          <w:u w:val="single"/>
        </w:rPr>
      </w:pPr>
      <w:bookmarkStart w:id="9" w:name="_Toc203062154"/>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9"/>
    </w:p>
    <w:p w14:paraId="44465BBE" w14:textId="77777777" w:rsidR="00FA7130" w:rsidRPr="00FE167C" w:rsidRDefault="00FA7130" w:rsidP="00FA7130">
      <w:pPr>
        <w:tabs>
          <w:tab w:val="left" w:pos="1134"/>
          <w:tab w:val="left" w:pos="6946"/>
        </w:tabs>
        <w:spacing w:before="200"/>
        <w:ind w:left="360"/>
        <w:jc w:val="both"/>
        <w:rPr>
          <w:rFonts w:ascii="Arial" w:hAnsi="Arial" w:cs="Arial"/>
          <w:bCs/>
          <w:i/>
          <w:iCs/>
          <w:sz w:val="22"/>
          <w:szCs w:val="22"/>
        </w:rPr>
      </w:pPr>
      <w:r w:rsidRPr="00B375DE">
        <w:rPr>
          <w:rFonts w:ascii="Arial" w:hAnsi="Arial" w:cs="Arial"/>
          <w:bCs/>
          <w:i/>
          <w:iCs/>
          <w:sz w:val="22"/>
          <w:szCs w:val="22"/>
          <w:u w:val="single"/>
        </w:rPr>
        <w:t>Correspondant technique</w:t>
      </w:r>
      <w:r w:rsidRPr="00FE167C">
        <w:rPr>
          <w:rFonts w:ascii="Arial" w:hAnsi="Arial" w:cs="Arial"/>
          <w:bCs/>
          <w:i/>
          <w:iCs/>
          <w:sz w:val="22"/>
          <w:szCs w:val="22"/>
        </w:rPr>
        <w:t xml:space="preserve"> : </w:t>
      </w:r>
    </w:p>
    <w:p w14:paraId="5A3A6C93" w14:textId="77777777" w:rsidR="00FA7130" w:rsidRDefault="00FA7130" w:rsidP="00FA7130">
      <w:pPr>
        <w:tabs>
          <w:tab w:val="left" w:pos="3420"/>
          <w:tab w:val="left" w:pos="5940"/>
        </w:tabs>
        <w:ind w:left="357"/>
        <w:jc w:val="both"/>
        <w:rPr>
          <w:rFonts w:ascii="Arial" w:hAnsi="Arial" w:cs="Arial"/>
          <w:bCs/>
          <w:sz w:val="22"/>
          <w:szCs w:val="22"/>
        </w:rPr>
      </w:pPr>
    </w:p>
    <w:p w14:paraId="0E643A77" w14:textId="77777777" w:rsidR="00FA7130" w:rsidRDefault="00FA7130" w:rsidP="00FA7130">
      <w:pPr>
        <w:tabs>
          <w:tab w:val="left" w:pos="3420"/>
          <w:tab w:val="left" w:pos="5940"/>
        </w:tabs>
        <w:ind w:left="357"/>
        <w:jc w:val="both"/>
        <w:rPr>
          <w:rFonts w:ascii="Arial" w:hAnsi="Arial" w:cs="Arial"/>
          <w:bCs/>
          <w:sz w:val="22"/>
          <w:szCs w:val="22"/>
        </w:rPr>
      </w:pPr>
      <w:r>
        <w:rPr>
          <w:rFonts w:ascii="Arial" w:hAnsi="Arial" w:cs="Arial"/>
          <w:bCs/>
          <w:sz w:val="22"/>
          <w:szCs w:val="22"/>
        </w:rPr>
        <w:t xml:space="preserve">Nom : </w:t>
      </w:r>
      <w:r w:rsidRPr="00B375DE">
        <w:rPr>
          <w:rFonts w:ascii="Arial" w:hAnsi="Arial" w:cs="Arial"/>
          <w:bCs/>
          <w:sz w:val="22"/>
          <w:szCs w:val="22"/>
          <w:highlight w:val="green"/>
        </w:rPr>
        <w:t xml:space="preserve"> </w:t>
      </w:r>
      <w:r w:rsidRPr="00B15A33">
        <w:rPr>
          <w:rFonts w:ascii="Arial" w:hAnsi="Arial" w:cs="Arial"/>
          <w:bCs/>
          <w:sz w:val="22"/>
          <w:szCs w:val="22"/>
          <w:highlight w:val="green"/>
        </w:rPr>
        <w:t>_________</w:t>
      </w:r>
    </w:p>
    <w:p w14:paraId="3623B2C2" w14:textId="77777777" w:rsidR="00FA7130" w:rsidRDefault="00FA7130" w:rsidP="00FA7130">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15A33">
        <w:rPr>
          <w:rFonts w:ascii="Arial" w:hAnsi="Arial" w:cs="Arial"/>
          <w:bCs/>
          <w:sz w:val="22"/>
          <w:szCs w:val="22"/>
          <w:highlight w:val="green"/>
        </w:rPr>
        <w:t>_________</w:t>
      </w:r>
    </w:p>
    <w:p w14:paraId="128D99EA" w14:textId="77777777" w:rsidR="00FA7130" w:rsidRPr="00FE167C" w:rsidRDefault="00FA7130" w:rsidP="00FA7130">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15A33">
        <w:rPr>
          <w:rFonts w:ascii="Arial" w:hAnsi="Arial" w:cs="Arial"/>
          <w:bCs/>
          <w:sz w:val="22"/>
          <w:szCs w:val="22"/>
          <w:highlight w:val="green"/>
        </w:rPr>
        <w:t>_________</w:t>
      </w:r>
    </w:p>
    <w:p w14:paraId="5D566CE3" w14:textId="77777777" w:rsidR="00FA7130" w:rsidRPr="004E495F" w:rsidRDefault="00FA7130" w:rsidP="00FA7130">
      <w:pPr>
        <w:tabs>
          <w:tab w:val="left" w:pos="1134"/>
          <w:tab w:val="left" w:pos="6946"/>
        </w:tabs>
        <w:spacing w:before="200"/>
        <w:ind w:left="360"/>
        <w:jc w:val="both"/>
        <w:rPr>
          <w:rFonts w:ascii="Arial" w:hAnsi="Arial" w:cs="Arial"/>
          <w:bCs/>
          <w:i/>
          <w:iCs/>
          <w:sz w:val="22"/>
          <w:szCs w:val="22"/>
        </w:rPr>
      </w:pPr>
      <w:r w:rsidRPr="00B375DE">
        <w:rPr>
          <w:rFonts w:ascii="Arial" w:hAnsi="Arial" w:cs="Arial"/>
          <w:bCs/>
          <w:i/>
          <w:iCs/>
          <w:sz w:val="22"/>
          <w:szCs w:val="22"/>
          <w:u w:val="single"/>
        </w:rPr>
        <w:t>Correspondant commercial</w:t>
      </w:r>
      <w:r w:rsidRPr="00FE167C">
        <w:rPr>
          <w:rFonts w:ascii="Arial" w:hAnsi="Arial" w:cs="Arial"/>
          <w:bCs/>
          <w:i/>
          <w:iCs/>
          <w:sz w:val="22"/>
          <w:szCs w:val="22"/>
        </w:rPr>
        <w:t xml:space="preserve"> : </w:t>
      </w:r>
    </w:p>
    <w:p w14:paraId="579C3A39" w14:textId="77777777" w:rsidR="00FA7130" w:rsidRDefault="00FA7130" w:rsidP="00FA7130">
      <w:pPr>
        <w:tabs>
          <w:tab w:val="left" w:pos="3420"/>
          <w:tab w:val="left" w:pos="5940"/>
        </w:tabs>
        <w:ind w:left="357"/>
        <w:jc w:val="both"/>
        <w:rPr>
          <w:rFonts w:ascii="Arial" w:hAnsi="Arial" w:cs="Arial"/>
          <w:bCs/>
          <w:sz w:val="22"/>
          <w:szCs w:val="22"/>
        </w:rPr>
      </w:pPr>
    </w:p>
    <w:p w14:paraId="1F727CEB" w14:textId="77777777" w:rsidR="00FA7130" w:rsidRDefault="00FA7130" w:rsidP="00FA7130">
      <w:pPr>
        <w:tabs>
          <w:tab w:val="left" w:pos="3420"/>
          <w:tab w:val="left" w:pos="5940"/>
        </w:tabs>
        <w:ind w:left="357"/>
        <w:jc w:val="both"/>
        <w:rPr>
          <w:rFonts w:ascii="Arial" w:hAnsi="Arial" w:cs="Arial"/>
          <w:bCs/>
          <w:sz w:val="22"/>
          <w:szCs w:val="22"/>
        </w:rPr>
      </w:pPr>
      <w:r>
        <w:rPr>
          <w:rFonts w:ascii="Arial" w:hAnsi="Arial" w:cs="Arial"/>
          <w:bCs/>
          <w:sz w:val="22"/>
          <w:szCs w:val="22"/>
        </w:rPr>
        <w:t xml:space="preserve">Nom : </w:t>
      </w:r>
      <w:r w:rsidRPr="00B15A33">
        <w:rPr>
          <w:rFonts w:ascii="Arial" w:hAnsi="Arial" w:cs="Arial"/>
          <w:bCs/>
          <w:sz w:val="22"/>
          <w:szCs w:val="22"/>
          <w:highlight w:val="green"/>
        </w:rPr>
        <w:t>_________</w:t>
      </w:r>
    </w:p>
    <w:p w14:paraId="062EFF8B" w14:textId="77777777" w:rsidR="00FA7130" w:rsidRDefault="00FA7130" w:rsidP="00FA7130">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15A33">
        <w:rPr>
          <w:rFonts w:ascii="Arial" w:hAnsi="Arial" w:cs="Arial"/>
          <w:bCs/>
          <w:sz w:val="22"/>
          <w:szCs w:val="22"/>
          <w:highlight w:val="green"/>
        </w:rPr>
        <w:t>_________</w:t>
      </w:r>
    </w:p>
    <w:p w14:paraId="540E2580" w14:textId="77777777" w:rsidR="00FA7130" w:rsidRDefault="00FA7130" w:rsidP="00FA7130">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15A33">
        <w:rPr>
          <w:rFonts w:ascii="Arial" w:hAnsi="Arial" w:cs="Arial"/>
          <w:bCs/>
          <w:sz w:val="22"/>
          <w:szCs w:val="22"/>
          <w:highlight w:val="green"/>
        </w:rPr>
        <w:t>_________</w:t>
      </w:r>
    </w:p>
    <w:p w14:paraId="3DC18D92" w14:textId="77777777" w:rsidR="00FA7130" w:rsidRDefault="00FA7130" w:rsidP="00FA7130">
      <w:pPr>
        <w:tabs>
          <w:tab w:val="left" w:pos="3420"/>
          <w:tab w:val="left" w:pos="5940"/>
        </w:tabs>
        <w:ind w:left="357"/>
        <w:jc w:val="both"/>
        <w:rPr>
          <w:rFonts w:ascii="Arial" w:hAnsi="Arial" w:cs="Arial"/>
          <w:bCs/>
          <w:sz w:val="22"/>
          <w:szCs w:val="22"/>
        </w:rPr>
      </w:pPr>
    </w:p>
    <w:p w14:paraId="4560ED5C" w14:textId="77777777" w:rsidR="00FA7130" w:rsidRPr="00A21071" w:rsidRDefault="00FA7130" w:rsidP="00FA7130">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52C2D18E" w14:textId="16EE1A91" w:rsidR="00FA7130" w:rsidRDefault="00FA7130" w:rsidP="00FA7130">
      <w:pPr>
        <w:tabs>
          <w:tab w:val="left" w:pos="3420"/>
          <w:tab w:val="left" w:pos="5940"/>
        </w:tabs>
        <w:jc w:val="both"/>
        <w:rPr>
          <w:rFonts w:ascii="Arial" w:hAnsi="Arial" w:cs="Arial"/>
          <w:bCs/>
          <w:i/>
          <w:iCs/>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10" w:name="_Toc203062155"/>
      <w:r w:rsidRPr="00286C0E">
        <w:t>DELAI</w:t>
      </w:r>
      <w:r w:rsidR="0039406B">
        <w:t>S</w:t>
      </w:r>
      <w:bookmarkEnd w:id="10"/>
      <w:r w:rsidR="00E0331A" w:rsidRPr="00286C0E">
        <w:t xml:space="preserve"> </w:t>
      </w:r>
    </w:p>
    <w:p w14:paraId="47062B64" w14:textId="77777777" w:rsidR="00AD2809" w:rsidRDefault="00AD2809" w:rsidP="00AD2809">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date de 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w:t>
      </w:r>
    </w:p>
    <w:p w14:paraId="52BB70F8" w14:textId="1CE9E95E" w:rsidR="00AD2809" w:rsidRDefault="00AD2809" w:rsidP="00AD2809">
      <w:pPr>
        <w:tabs>
          <w:tab w:val="left" w:pos="1134"/>
          <w:tab w:val="left" w:pos="6946"/>
        </w:tabs>
        <w:jc w:val="both"/>
        <w:rPr>
          <w:rFonts w:ascii="Arial" w:hAnsi="Arial" w:cs="Arial"/>
          <w:sz w:val="22"/>
          <w:szCs w:val="22"/>
        </w:rPr>
      </w:pPr>
      <w:r>
        <w:rPr>
          <w:rFonts w:ascii="Arial" w:hAnsi="Arial" w:cs="Arial"/>
          <w:sz w:val="22"/>
          <w:szCs w:val="22"/>
        </w:rPr>
        <w:t>T</w:t>
      </w:r>
      <w:r>
        <w:rPr>
          <w:rFonts w:ascii="Arial" w:hAnsi="Arial" w:cs="Arial"/>
          <w:sz w:val="22"/>
          <w:szCs w:val="22"/>
          <w:vertAlign w:val="subscript"/>
        </w:rPr>
        <w:t xml:space="preserve">1 </w:t>
      </w:r>
      <w:r>
        <w:rPr>
          <w:rFonts w:ascii="Arial" w:hAnsi="Arial" w:cs="Arial"/>
          <w:sz w:val="22"/>
          <w:szCs w:val="22"/>
        </w:rPr>
        <w:t xml:space="preserve">étant la date d’arrivée </w:t>
      </w:r>
      <w:r w:rsidR="00753CE6">
        <w:rPr>
          <w:rFonts w:ascii="Arial" w:hAnsi="Arial" w:cs="Arial"/>
          <w:sz w:val="22"/>
          <w:szCs w:val="22"/>
        </w:rPr>
        <w:t>des Equipements</w:t>
      </w:r>
      <w:r>
        <w:rPr>
          <w:rFonts w:ascii="Arial" w:hAnsi="Arial" w:cs="Arial"/>
          <w:sz w:val="22"/>
          <w:szCs w:val="22"/>
        </w:rPr>
        <w:t xml:space="preserve"> sur le site de Grenoble,</w:t>
      </w:r>
    </w:p>
    <w:p w14:paraId="7BE9CB88" w14:textId="77777777" w:rsidR="00AD2809" w:rsidRDefault="00AD2809" w:rsidP="00AD2809">
      <w:pPr>
        <w:tabs>
          <w:tab w:val="left" w:pos="1134"/>
          <w:tab w:val="left" w:pos="6946"/>
        </w:tabs>
        <w:jc w:val="both"/>
        <w:rPr>
          <w:rFonts w:ascii="Arial" w:hAnsi="Arial" w:cs="Arial"/>
          <w:sz w:val="22"/>
          <w:szCs w:val="22"/>
        </w:rPr>
      </w:pPr>
    </w:p>
    <w:p w14:paraId="533220C2" w14:textId="77777777" w:rsidR="00AD2809" w:rsidRDefault="00AD2809" w:rsidP="00AD2809">
      <w:pPr>
        <w:tabs>
          <w:tab w:val="left" w:pos="1134"/>
          <w:tab w:val="left" w:pos="6946"/>
        </w:tabs>
        <w:jc w:val="both"/>
        <w:rPr>
          <w:rFonts w:ascii="Arial" w:hAnsi="Arial" w:cs="Arial"/>
          <w:sz w:val="22"/>
          <w:szCs w:val="22"/>
        </w:rPr>
      </w:pPr>
      <w:r>
        <w:rPr>
          <w:rFonts w:ascii="Arial" w:hAnsi="Arial" w:cs="Arial"/>
          <w:sz w:val="22"/>
          <w:szCs w:val="22"/>
        </w:rPr>
        <w:t>L</w:t>
      </w:r>
      <w:r w:rsidRPr="00FE167C">
        <w:rPr>
          <w:rFonts w:ascii="Arial" w:hAnsi="Arial" w:cs="Arial"/>
          <w:sz w:val="22"/>
          <w:szCs w:val="22"/>
        </w:rPr>
        <w:t xml:space="preserve">e </w:t>
      </w:r>
      <w:r w:rsidRPr="00FE167C">
        <w:rPr>
          <w:rFonts w:ascii="Arial" w:hAnsi="Arial" w:cs="Arial"/>
          <w:bCs/>
          <w:sz w:val="22"/>
          <w:szCs w:val="22"/>
        </w:rPr>
        <w:t>Titulaire</w:t>
      </w:r>
      <w:r>
        <w:rPr>
          <w:rFonts w:ascii="Arial" w:hAnsi="Arial" w:cs="Arial"/>
          <w:sz w:val="22"/>
          <w:szCs w:val="22"/>
        </w:rPr>
        <w:t xml:space="preserve"> doit respecter les délais suivants </w:t>
      </w:r>
      <w:r w:rsidRPr="00FE167C">
        <w:rPr>
          <w:rFonts w:ascii="Arial" w:hAnsi="Arial" w:cs="Arial"/>
          <w:sz w:val="22"/>
          <w:szCs w:val="22"/>
        </w:rPr>
        <w:t>:</w:t>
      </w:r>
    </w:p>
    <w:p w14:paraId="451F9229" w14:textId="77777777" w:rsidR="00AD2809" w:rsidRDefault="00AD2809" w:rsidP="00AD2809">
      <w:pPr>
        <w:tabs>
          <w:tab w:val="left" w:pos="1134"/>
          <w:tab w:val="left" w:pos="6946"/>
        </w:tabs>
        <w:jc w:val="both"/>
        <w:rPr>
          <w:rFonts w:ascii="Arial" w:hAnsi="Arial" w:cs="Arial"/>
          <w:sz w:val="22"/>
          <w:szCs w:val="22"/>
        </w:rPr>
      </w:pPr>
    </w:p>
    <w:p w14:paraId="496DB0FF" w14:textId="790BB5D4" w:rsidR="00AD2809" w:rsidRDefault="00AD2809" w:rsidP="00AD2809">
      <w:pPr>
        <w:tabs>
          <w:tab w:val="left" w:pos="1134"/>
          <w:tab w:val="left" w:pos="6946"/>
        </w:tabs>
        <w:jc w:val="both"/>
        <w:rPr>
          <w:rFonts w:ascii="Arial" w:hAnsi="Arial" w:cs="Arial"/>
          <w:sz w:val="22"/>
          <w:szCs w:val="22"/>
        </w:rPr>
      </w:pPr>
      <w:r>
        <w:rPr>
          <w:rFonts w:ascii="Arial" w:hAnsi="Arial" w:cs="Arial"/>
          <w:sz w:val="22"/>
          <w:szCs w:val="22"/>
        </w:rPr>
        <w:t>- livraison</w:t>
      </w:r>
      <w:r w:rsidRPr="00FE167C">
        <w:rPr>
          <w:rFonts w:ascii="Arial" w:hAnsi="Arial" w:cs="Arial"/>
          <w:sz w:val="22"/>
          <w:szCs w:val="22"/>
        </w:rPr>
        <w:t xml:space="preserve"> </w:t>
      </w:r>
      <w:r w:rsidR="00753CE6">
        <w:rPr>
          <w:rFonts w:ascii="Arial" w:hAnsi="Arial" w:cs="Arial"/>
          <w:sz w:val="22"/>
          <w:szCs w:val="22"/>
        </w:rPr>
        <w:t xml:space="preserve">des Equipements </w:t>
      </w:r>
      <w:r>
        <w:rPr>
          <w:rFonts w:ascii="Arial" w:hAnsi="Arial" w:cs="Arial"/>
          <w:sz w:val="22"/>
          <w:szCs w:val="22"/>
        </w:rPr>
        <w:t xml:space="preserve">: </w:t>
      </w:r>
      <w:r w:rsidRPr="007B3D56">
        <w:rPr>
          <w:rFonts w:ascii="Arial" w:hAnsi="Arial" w:cs="Arial"/>
          <w:b/>
          <w:sz w:val="22"/>
          <w:szCs w:val="22"/>
        </w:rPr>
        <w:t>T</w:t>
      </w:r>
      <w:r w:rsidRPr="007B3D56">
        <w:rPr>
          <w:rFonts w:ascii="Arial" w:hAnsi="Arial" w:cs="Arial"/>
          <w:b/>
          <w:sz w:val="22"/>
          <w:szCs w:val="22"/>
          <w:vertAlign w:val="subscript"/>
        </w:rPr>
        <w:t>0</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Pr>
          <w:rFonts w:ascii="Arial" w:hAnsi="Arial" w:cs="Arial"/>
          <w:sz w:val="22"/>
          <w:szCs w:val="22"/>
        </w:rPr>
        <w:t>,</w:t>
      </w:r>
    </w:p>
    <w:p w14:paraId="102C129D" w14:textId="77777777" w:rsidR="00AD2809" w:rsidRPr="00FE167C" w:rsidRDefault="00AD2809" w:rsidP="00AD2809">
      <w:pPr>
        <w:tabs>
          <w:tab w:val="left" w:pos="1134"/>
          <w:tab w:val="left" w:pos="6946"/>
        </w:tabs>
        <w:jc w:val="both"/>
        <w:rPr>
          <w:rFonts w:ascii="Arial" w:hAnsi="Arial" w:cs="Arial"/>
          <w:sz w:val="22"/>
          <w:szCs w:val="22"/>
        </w:rPr>
      </w:pPr>
      <w:r w:rsidRPr="00083798">
        <w:rPr>
          <w:rFonts w:ascii="Arial" w:hAnsi="Arial" w:cs="Arial"/>
          <w:color w:val="000000" w:themeColor="text1"/>
          <w:sz w:val="22"/>
          <w:szCs w:val="22"/>
        </w:rPr>
        <w:t xml:space="preserve">- </w:t>
      </w:r>
      <w:r>
        <w:rPr>
          <w:rFonts w:ascii="Arial" w:hAnsi="Arial" w:cs="Arial"/>
          <w:sz w:val="22"/>
          <w:szCs w:val="22"/>
        </w:rPr>
        <w:t xml:space="preserve">réalisation des </w:t>
      </w:r>
      <w:r w:rsidRPr="00FE167C">
        <w:rPr>
          <w:rFonts w:ascii="Arial" w:hAnsi="Arial" w:cs="Arial"/>
          <w:sz w:val="22"/>
          <w:szCs w:val="22"/>
        </w:rPr>
        <w:t>travaux de montage, mise en service et essais sur le site</w:t>
      </w:r>
      <w:r>
        <w:rPr>
          <w:rFonts w:ascii="Arial" w:hAnsi="Arial" w:cs="Arial"/>
          <w:sz w:val="22"/>
          <w:szCs w:val="22"/>
        </w:rPr>
        <w:t> </w:t>
      </w:r>
      <w:r w:rsidRPr="007B3D56">
        <w:rPr>
          <w:rFonts w:ascii="Arial" w:hAnsi="Arial" w:cs="Arial"/>
          <w:b/>
          <w:sz w:val="22"/>
          <w:szCs w:val="22"/>
        </w:rPr>
        <w:t>: T</w:t>
      </w:r>
      <w:r w:rsidRPr="007B3D56">
        <w:rPr>
          <w:rFonts w:ascii="Arial" w:hAnsi="Arial" w:cs="Arial"/>
          <w:b/>
          <w:sz w:val="22"/>
          <w:szCs w:val="22"/>
          <w:vertAlign w:val="subscript"/>
        </w:rPr>
        <w:t>1</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Pr>
          <w:rFonts w:ascii="Arial" w:hAnsi="Arial" w:cs="Arial"/>
          <w:b/>
          <w:sz w:val="22"/>
          <w:szCs w:val="22"/>
        </w:rPr>
        <w:t>,</w:t>
      </w:r>
    </w:p>
    <w:p w14:paraId="05D2BAB3" w14:textId="58EA69C8" w:rsidR="00AD2809" w:rsidRDefault="00AD2809" w:rsidP="00AD2809">
      <w:pPr>
        <w:tabs>
          <w:tab w:val="left" w:pos="1134"/>
          <w:tab w:val="left" w:pos="3969"/>
          <w:tab w:val="left" w:pos="6946"/>
        </w:tabs>
        <w:jc w:val="both"/>
        <w:rPr>
          <w:rFonts w:ascii="Arial" w:hAnsi="Arial" w:cs="Arial"/>
          <w:sz w:val="22"/>
          <w:szCs w:val="22"/>
          <w:highlight w:val="yellow"/>
        </w:rPr>
      </w:pPr>
      <w:r w:rsidRPr="00083798">
        <w:rPr>
          <w:rFonts w:ascii="Arial" w:hAnsi="Arial" w:cs="Arial"/>
          <w:sz w:val="22"/>
          <w:szCs w:val="22"/>
        </w:rPr>
        <w:t>-</w:t>
      </w:r>
      <w:r>
        <w:rPr>
          <w:rFonts w:ascii="Arial" w:hAnsi="Arial" w:cs="Arial"/>
          <w:sz w:val="22"/>
          <w:szCs w:val="22"/>
        </w:rPr>
        <w:t xml:space="preserve"> Réception</w:t>
      </w:r>
      <w:r w:rsidRPr="00836B04">
        <w:rPr>
          <w:rFonts w:ascii="Arial" w:hAnsi="Arial" w:cs="Arial"/>
          <w:sz w:val="22"/>
          <w:szCs w:val="22"/>
        </w:rPr>
        <w:t xml:space="preserve"> </w:t>
      </w:r>
      <w:r w:rsidR="00753CE6">
        <w:rPr>
          <w:rFonts w:ascii="Arial" w:hAnsi="Arial" w:cs="Arial"/>
          <w:sz w:val="22"/>
          <w:szCs w:val="22"/>
        </w:rPr>
        <w:t xml:space="preserve">des Equipements </w:t>
      </w:r>
      <w:r>
        <w:rPr>
          <w:rFonts w:ascii="Arial" w:hAnsi="Arial" w:cs="Arial"/>
          <w:sz w:val="22"/>
          <w:szCs w:val="22"/>
        </w:rPr>
        <w:t xml:space="preserve">suite à la réalisation satisfaisante des tests définis dans le cahier des charges : </w:t>
      </w:r>
      <w:r w:rsidRPr="007B3D56">
        <w:rPr>
          <w:rFonts w:ascii="Arial" w:hAnsi="Arial" w:cs="Arial"/>
          <w:b/>
          <w:sz w:val="22"/>
          <w:szCs w:val="22"/>
        </w:rPr>
        <w:t>T</w:t>
      </w:r>
      <w:r w:rsidRPr="007B3D56">
        <w:rPr>
          <w:rFonts w:ascii="Arial" w:hAnsi="Arial" w:cs="Arial"/>
          <w:b/>
          <w:sz w:val="22"/>
          <w:szCs w:val="22"/>
          <w:vertAlign w:val="subscript"/>
        </w:rPr>
        <w:t>1</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sidDel="006877AE">
        <w:rPr>
          <w:rFonts w:ascii="Arial" w:hAnsi="Arial" w:cs="Arial"/>
          <w:sz w:val="22"/>
          <w:szCs w:val="22"/>
        </w:rPr>
        <w:t>.</w:t>
      </w:r>
    </w:p>
    <w:p w14:paraId="00511835" w14:textId="77777777" w:rsidR="00AD2809" w:rsidRDefault="00AD2809" w:rsidP="00AD2809">
      <w:pPr>
        <w:tabs>
          <w:tab w:val="left" w:pos="1134"/>
          <w:tab w:val="left" w:pos="6946"/>
        </w:tabs>
        <w:jc w:val="both"/>
        <w:rPr>
          <w:rFonts w:ascii="Arial" w:hAnsi="Arial" w:cs="Arial"/>
          <w:sz w:val="22"/>
          <w:szCs w:val="22"/>
        </w:rPr>
      </w:pPr>
    </w:p>
    <w:p w14:paraId="421A5F0D" w14:textId="77777777" w:rsidR="00AD2809" w:rsidRPr="001A461C" w:rsidRDefault="00AD2809" w:rsidP="00AD2809">
      <w:pPr>
        <w:tabs>
          <w:tab w:val="left" w:pos="6375"/>
        </w:tabs>
        <w:autoSpaceDE w:val="0"/>
        <w:autoSpaceDN w:val="0"/>
        <w:adjustRightInd w:val="0"/>
        <w:spacing w:line="240" w:lineRule="exact"/>
        <w:jc w:val="right"/>
        <w:rPr>
          <w:rFonts w:ascii="Arial" w:hAnsi="Arial" w:cs="Arial"/>
          <w:b/>
          <w:color w:val="000000"/>
          <w:sz w:val="22"/>
          <w:szCs w:val="22"/>
        </w:rPr>
      </w:pPr>
      <w:bookmarkStart w:id="11" w:name="_Hlk203057210"/>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bookmarkEnd w:id="11"/>
    <w:p w14:paraId="040071B6" w14:textId="77777777" w:rsidR="00671045" w:rsidRDefault="00671045" w:rsidP="00F76C60">
      <w:pPr>
        <w:tabs>
          <w:tab w:val="left" w:pos="1134"/>
          <w:tab w:val="left" w:pos="6946"/>
        </w:tabs>
        <w:jc w:val="both"/>
        <w:rPr>
          <w:rFonts w:ascii="Arial" w:hAnsi="Arial" w:cs="Arial"/>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12" w:name="_Toc203062156"/>
      <w:r w:rsidR="00E0331A" w:rsidRPr="00286C0E">
        <w:t xml:space="preserve">EMBALLAGE </w:t>
      </w:r>
      <w:r w:rsidR="00FF47D6" w:rsidRPr="00286C0E">
        <w:t>– TRANSPORT -</w:t>
      </w:r>
      <w:r w:rsidR="00E0331A" w:rsidRPr="00286C0E">
        <w:t xml:space="preserve"> LIVRAISON</w:t>
      </w:r>
      <w:bookmarkEnd w:id="12"/>
    </w:p>
    <w:p w14:paraId="15DD1DAA" w14:textId="6D1E45CE" w:rsidR="007B20FF" w:rsidRPr="007B20FF" w:rsidRDefault="00753CE6" w:rsidP="007B20FF">
      <w:pPr>
        <w:tabs>
          <w:tab w:val="left" w:pos="1134"/>
          <w:tab w:val="left" w:pos="6946"/>
        </w:tabs>
        <w:rPr>
          <w:rFonts w:ascii="Arial" w:hAnsi="Arial" w:cs="Arial"/>
          <w:sz w:val="22"/>
          <w:szCs w:val="22"/>
        </w:rPr>
      </w:pPr>
      <w:r>
        <w:rPr>
          <w:rFonts w:ascii="Arial" w:hAnsi="Arial" w:cs="Arial"/>
          <w:sz w:val="22"/>
          <w:szCs w:val="22"/>
        </w:rPr>
        <w:t>Les Equipements</w:t>
      </w:r>
      <w:r w:rsidR="007B20FF" w:rsidRPr="007B20FF">
        <w:rPr>
          <w:rFonts w:ascii="Arial" w:hAnsi="Arial" w:cs="Arial"/>
          <w:sz w:val="22"/>
          <w:szCs w:val="22"/>
        </w:rPr>
        <w:t xml:space="preserve"> </w:t>
      </w:r>
      <w:r>
        <w:rPr>
          <w:rFonts w:ascii="Arial" w:hAnsi="Arial" w:cs="Arial"/>
          <w:sz w:val="22"/>
          <w:szCs w:val="22"/>
        </w:rPr>
        <w:t>sont emballés et transportés</w:t>
      </w:r>
      <w:r w:rsidR="007B20FF" w:rsidRPr="007B20FF">
        <w:rPr>
          <w:rFonts w:ascii="Arial" w:hAnsi="Arial" w:cs="Arial"/>
          <w:sz w:val="22"/>
          <w:szCs w:val="22"/>
        </w:rPr>
        <w:t xml:space="preserve"> sous la responsabilité du Titulaire.</w:t>
      </w:r>
    </w:p>
    <w:p w14:paraId="057C18E5" w14:textId="77777777" w:rsidR="00383AA0" w:rsidRPr="007B20FF" w:rsidRDefault="00383AA0" w:rsidP="00383AA0">
      <w:pPr>
        <w:jc w:val="both"/>
        <w:rPr>
          <w:rFonts w:ascii="Arial" w:hAnsi="Arial" w:cs="Arial"/>
          <w:sz w:val="22"/>
          <w:szCs w:val="22"/>
        </w:rPr>
      </w:pPr>
    </w:p>
    <w:p w14:paraId="04D3ABD0" w14:textId="2E923A31" w:rsidR="00FF47D6" w:rsidRPr="00FF47D6" w:rsidRDefault="00FF47D6" w:rsidP="00FF47D6">
      <w:pPr>
        <w:jc w:val="both"/>
        <w:rPr>
          <w:rFonts w:ascii="Arial" w:hAnsi="Arial" w:cs="Arial"/>
          <w:sz w:val="22"/>
          <w:szCs w:val="22"/>
        </w:rPr>
      </w:pPr>
      <w:r w:rsidRPr="00FF47D6">
        <w:rPr>
          <w:rFonts w:ascii="Arial" w:hAnsi="Arial" w:cs="Arial"/>
          <w:sz w:val="22"/>
          <w:szCs w:val="22"/>
        </w:rPr>
        <w:t xml:space="preserve">L’Incoterm retenu est </w:t>
      </w:r>
      <w:r w:rsidR="00472699" w:rsidRPr="00AD2809">
        <w:rPr>
          <w:rFonts w:ascii="Arial" w:hAnsi="Arial" w:cs="Arial"/>
          <w:sz w:val="22"/>
          <w:szCs w:val="22"/>
        </w:rPr>
        <w:t>DA</w:t>
      </w:r>
      <w:r w:rsidR="007C1A44" w:rsidRPr="00AD2809">
        <w:rPr>
          <w:rFonts w:ascii="Arial" w:hAnsi="Arial" w:cs="Arial"/>
          <w:sz w:val="22"/>
          <w:szCs w:val="22"/>
        </w:rPr>
        <w:t>P</w:t>
      </w:r>
      <w:r w:rsidRPr="00AD2809">
        <w:rPr>
          <w:rFonts w:ascii="Arial" w:hAnsi="Arial" w:cs="Arial"/>
          <w:sz w:val="22"/>
          <w:szCs w:val="22"/>
        </w:rPr>
        <w:t xml:space="preserve"> </w:t>
      </w:r>
      <w:r w:rsidR="00A52426" w:rsidRPr="00AD2809">
        <w:rPr>
          <w:rFonts w:ascii="Arial" w:hAnsi="Arial" w:cs="Arial"/>
          <w:sz w:val="22"/>
          <w:szCs w:val="22"/>
        </w:rPr>
        <w:t xml:space="preserve">CEA </w:t>
      </w:r>
      <w:r w:rsidRPr="00AD2809">
        <w:rPr>
          <w:rFonts w:ascii="Arial" w:hAnsi="Arial" w:cs="Arial"/>
          <w:sz w:val="22"/>
          <w:szCs w:val="22"/>
        </w:rPr>
        <w:t>Grenoble</w:t>
      </w:r>
      <w:r w:rsidR="00AC6BBA">
        <w:rPr>
          <w:rFonts w:ascii="Arial" w:hAnsi="Arial" w:cs="Arial"/>
          <w:sz w:val="22"/>
          <w:szCs w:val="22"/>
        </w:rPr>
        <w:t xml:space="preserve"> </w:t>
      </w:r>
      <w:r w:rsidRPr="00FF47D6">
        <w:rPr>
          <w:rFonts w:ascii="Arial" w:hAnsi="Arial" w:cs="Arial"/>
          <w:sz w:val="22"/>
          <w:szCs w:val="22"/>
        </w:rPr>
        <w:t>(Selon la convention de la CCI – Incoterms 20</w:t>
      </w:r>
      <w:r w:rsidR="00990C35">
        <w:rPr>
          <w:rFonts w:ascii="Arial" w:hAnsi="Arial" w:cs="Arial"/>
          <w:sz w:val="22"/>
          <w:szCs w:val="22"/>
        </w:rPr>
        <w:t>2</w:t>
      </w:r>
      <w:r w:rsidR="00E408AC">
        <w:rPr>
          <w:rFonts w:ascii="Arial" w:hAnsi="Arial" w:cs="Arial"/>
          <w:sz w:val="22"/>
          <w:szCs w:val="22"/>
        </w:rPr>
        <w:t>0</w:t>
      </w:r>
      <w:r w:rsidRPr="00FF47D6">
        <w:rPr>
          <w:rFonts w:ascii="Arial" w:hAnsi="Arial" w:cs="Arial"/>
          <w:sz w:val="22"/>
          <w:szCs w:val="22"/>
        </w:rPr>
        <w:t>).</w:t>
      </w:r>
    </w:p>
    <w:p w14:paraId="4772FAE4" w14:textId="43E8A2CB" w:rsidR="00383AA0" w:rsidRPr="00FF47D6" w:rsidRDefault="00383AA0" w:rsidP="00383AA0">
      <w:pPr>
        <w:tabs>
          <w:tab w:val="left" w:pos="1134"/>
          <w:tab w:val="left" w:pos="6946"/>
        </w:tabs>
        <w:jc w:val="both"/>
        <w:rPr>
          <w:rFonts w:ascii="Arial" w:hAnsi="Arial" w:cs="Arial"/>
          <w:sz w:val="22"/>
          <w:szCs w:val="22"/>
        </w:rPr>
      </w:pPr>
      <w:r w:rsidRPr="00FF47D6">
        <w:rPr>
          <w:rFonts w:ascii="Arial" w:hAnsi="Arial" w:cs="Arial"/>
          <w:sz w:val="22"/>
          <w:szCs w:val="22"/>
        </w:rPr>
        <w:t xml:space="preserve">Le transfert des risques a lieu </w:t>
      </w:r>
      <w:r w:rsidR="0052437C">
        <w:rPr>
          <w:rFonts w:ascii="Arial" w:hAnsi="Arial" w:cs="Arial"/>
          <w:sz w:val="22"/>
          <w:szCs w:val="22"/>
        </w:rPr>
        <w:t>à</w:t>
      </w:r>
      <w:r w:rsidR="0052437C" w:rsidRPr="00FF47D6">
        <w:rPr>
          <w:rFonts w:ascii="Arial" w:hAnsi="Arial" w:cs="Arial"/>
          <w:sz w:val="22"/>
          <w:szCs w:val="22"/>
        </w:rPr>
        <w:t xml:space="preserve"> </w:t>
      </w:r>
      <w:r w:rsidRPr="00FF47D6">
        <w:rPr>
          <w:rFonts w:ascii="Arial" w:hAnsi="Arial" w:cs="Arial"/>
          <w:sz w:val="22"/>
          <w:szCs w:val="22"/>
        </w:rPr>
        <w:t xml:space="preserve">la livraison. </w:t>
      </w:r>
    </w:p>
    <w:p w14:paraId="619CD947" w14:textId="77777777" w:rsidR="00383AA0" w:rsidRPr="00FF47D6" w:rsidRDefault="00383AA0" w:rsidP="00FF47D6">
      <w:pPr>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1C3A465A" w14:textId="77777777" w:rsidR="00B955E7" w:rsidRPr="00B955E7" w:rsidRDefault="00B955E7" w:rsidP="00B955E7">
      <w:pPr>
        <w:pStyle w:val="Default"/>
        <w:rPr>
          <w:color w:val="auto"/>
          <w:sz w:val="22"/>
          <w:szCs w:val="22"/>
        </w:rPr>
      </w:pPr>
      <w:r w:rsidRPr="00B955E7">
        <w:rPr>
          <w:color w:val="auto"/>
          <w:sz w:val="22"/>
          <w:szCs w:val="22"/>
        </w:rPr>
        <w:t xml:space="preserve">L’adresse du bâtiment réception est : </w:t>
      </w: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6EBFA1D9" w:rsidR="006E21DB" w:rsidRPr="00B955E7"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5431D89C" w14:textId="77777777" w:rsidR="00B955E7" w:rsidRDefault="00B955E7" w:rsidP="00E0331A">
      <w:pPr>
        <w:tabs>
          <w:tab w:val="left" w:pos="1134"/>
          <w:tab w:val="left" w:pos="6946"/>
        </w:tabs>
        <w:jc w:val="both"/>
        <w:rPr>
          <w:rFonts w:ascii="Arial" w:hAnsi="Arial" w:cs="Arial"/>
          <w:sz w:val="22"/>
          <w:szCs w:val="22"/>
        </w:rPr>
      </w:pPr>
    </w:p>
    <w:p w14:paraId="779644EE" w14:textId="30D0C56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Default="00215957" w:rsidP="00215957">
      <w:pPr>
        <w:autoSpaceDE w:val="0"/>
        <w:autoSpaceDN w:val="0"/>
        <w:adjustRightInd w:val="0"/>
        <w:jc w:val="both"/>
        <w:rPr>
          <w:rFonts w:ascii="Arial" w:hAnsi="Arial" w:cs="Arial"/>
          <w:color w:val="000000"/>
          <w:sz w:val="22"/>
          <w:szCs w:val="22"/>
        </w:rPr>
      </w:pPr>
    </w:p>
    <w:p w14:paraId="327FAA59" w14:textId="77777777" w:rsidR="00215957" w:rsidRPr="00FB774A" w:rsidRDefault="00215957" w:rsidP="00215957">
      <w:pPr>
        <w:pStyle w:val="Titre2"/>
        <w:keepNext w:val="0"/>
        <w:tabs>
          <w:tab w:val="clear" w:pos="1134"/>
          <w:tab w:val="clear" w:pos="6946"/>
          <w:tab w:val="left" w:pos="4980"/>
        </w:tabs>
        <w:spacing w:line="240" w:lineRule="exact"/>
        <w:rPr>
          <w:rFonts w:ascii="Arial" w:hAnsi="Arial" w:cs="Arial"/>
          <w:color w:val="FF0000"/>
          <w:sz w:val="22"/>
          <w:szCs w:val="22"/>
          <w:u w:val="none"/>
        </w:rPr>
      </w:pPr>
      <w:r w:rsidRPr="00FB774A">
        <w:rPr>
          <w:rFonts w:ascii="Arial" w:hAnsi="Arial" w:cs="Arial"/>
          <w:color w:val="FF0000"/>
          <w:sz w:val="22"/>
          <w:szCs w:val="22"/>
          <w:u w:val="none"/>
        </w:rPr>
        <w:t>Zone à Faibles Emissions</w:t>
      </w:r>
    </w:p>
    <w:p w14:paraId="66B6E522" w14:textId="7A267B84" w:rsidR="00215957" w:rsidRPr="00FB774A" w:rsidRDefault="00215957" w:rsidP="00215957">
      <w:pPr>
        <w:pStyle w:val="Titre2"/>
        <w:keepNext w:val="0"/>
        <w:tabs>
          <w:tab w:val="clear" w:pos="1134"/>
          <w:tab w:val="clear" w:pos="6946"/>
          <w:tab w:val="left" w:pos="4980"/>
        </w:tabs>
        <w:spacing w:line="240" w:lineRule="exact"/>
        <w:rPr>
          <w:rFonts w:ascii="Arial" w:hAnsi="Arial" w:cs="Arial"/>
          <w:b w:val="0"/>
          <w:color w:val="FF0000"/>
          <w:sz w:val="22"/>
          <w:szCs w:val="22"/>
          <w:u w:val="none"/>
        </w:rPr>
      </w:pPr>
      <w:r w:rsidRPr="00FB774A">
        <w:rPr>
          <w:rFonts w:ascii="Arial" w:hAnsi="Arial" w:cs="Arial"/>
          <w:b w:val="0"/>
          <w:color w:val="FF0000"/>
          <w:sz w:val="22"/>
          <w:szCs w:val="22"/>
          <w:u w:val="none"/>
        </w:rPr>
        <w:t xml:space="preserve">Le CEA Grenoble étant situé dans une Zone à Faibles Emissions (ZFE) pour les véhicules utilitaires légers et poids lourds, le Titulaire, son personnel et ses sous-traitants éventuels doivent se conformer à la réglementation </w:t>
      </w:r>
      <w:r w:rsidR="00AD2809">
        <w:rPr>
          <w:rFonts w:ascii="Arial" w:hAnsi="Arial" w:cs="Arial"/>
          <w:b w:val="0"/>
          <w:color w:val="FF0000"/>
          <w:sz w:val="22"/>
          <w:szCs w:val="22"/>
          <w:u w:val="none"/>
        </w:rPr>
        <w:t xml:space="preserve">en </w:t>
      </w:r>
      <w:r w:rsidRPr="00FB774A">
        <w:rPr>
          <w:rFonts w:ascii="Arial" w:hAnsi="Arial" w:cs="Arial"/>
          <w:b w:val="0"/>
          <w:color w:val="FF0000"/>
          <w:sz w:val="22"/>
          <w:szCs w:val="22"/>
          <w:u w:val="none"/>
        </w:rPr>
        <w:t>vigueur.</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3" w:name="_Toc203062157"/>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3"/>
    </w:p>
    <w:p w14:paraId="08D6EAFF" w14:textId="76463386"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 xml:space="preserve">au CEA, à la livraison </w:t>
      </w:r>
      <w:r w:rsidR="00753CE6">
        <w:rPr>
          <w:rFonts w:ascii="Arial" w:hAnsi="Arial" w:cs="Arial"/>
          <w:sz w:val="22"/>
          <w:szCs w:val="22"/>
        </w:rPr>
        <w:t>des Equipements</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notice de fonctionnement, notice d’utilisation avec plans et schémas,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w:t>
      </w:r>
      <w:r w:rsidR="00AD2809">
        <w:rPr>
          <w:rFonts w:ascii="Arial" w:hAnsi="Arial" w:cs="Arial"/>
          <w:sz w:val="22"/>
          <w:szCs w:val="22"/>
        </w:rPr>
        <w:t>, à défaut, en</w:t>
      </w:r>
      <w:r w:rsidR="00AC6BBA">
        <w:rPr>
          <w:rFonts w:ascii="Arial" w:hAnsi="Arial" w:cs="Arial"/>
          <w:sz w:val="22"/>
          <w:szCs w:val="22"/>
        </w:rPr>
        <w:t xml:space="preserve"> anglais</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4" w:name="_Toc203062158"/>
      <w:r w:rsidR="00671045" w:rsidRPr="007417B3">
        <w:t>MONTAGE - ESSAIS - MISE EN SERVICE</w:t>
      </w:r>
      <w:bookmarkEnd w:id="14"/>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268FBE0F"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w:t>
      </w:r>
      <w:r w:rsidR="00753CE6">
        <w:rPr>
          <w:rFonts w:ascii="Arial" w:hAnsi="Arial" w:cs="Arial"/>
          <w:sz w:val="22"/>
          <w:szCs w:val="22"/>
        </w:rPr>
        <w:t>des Equipements</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5" w:name="_Toc203062159"/>
      <w:r w:rsidR="00671045" w:rsidRPr="007417B3">
        <w:t>RECEPTION</w:t>
      </w:r>
      <w:bookmarkEnd w:id="15"/>
      <w:r w:rsidR="00671045" w:rsidRPr="007417B3">
        <w:t xml:space="preserve"> </w:t>
      </w:r>
    </w:p>
    <w:p w14:paraId="4BB9BAF3" w14:textId="5193EC22"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prononcée après livraison complète </w:t>
      </w:r>
      <w:r w:rsidR="00753CE6">
        <w:rPr>
          <w:rFonts w:ascii="Arial" w:hAnsi="Arial" w:cs="Arial"/>
          <w:sz w:val="22"/>
          <w:szCs w:val="22"/>
        </w:rPr>
        <w:t>des Equipements</w:t>
      </w:r>
      <w:r w:rsidRPr="00FE167C">
        <w:rPr>
          <w:rFonts w:ascii="Arial" w:hAnsi="Arial" w:cs="Arial"/>
          <w:sz w:val="22"/>
          <w:szCs w:val="22"/>
        </w:rPr>
        <w:t xml:space="preserve"> et à la fin des opérations d'installation, de mise en service, et après essais satisfaisants, sous réserve </w:t>
      </w:r>
      <w:r w:rsidR="00E0331A">
        <w:rPr>
          <w:rFonts w:ascii="Arial" w:hAnsi="Arial" w:cs="Arial"/>
          <w:sz w:val="22"/>
          <w:szCs w:val="22"/>
        </w:rPr>
        <w:lastRenderedPageBreak/>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3EE5CA0A" w14:textId="2EAC0F7D" w:rsidR="00671045" w:rsidRPr="00FE167C"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753CE6">
        <w:rPr>
          <w:rFonts w:ascii="Arial" w:hAnsi="Arial" w:cs="Arial"/>
          <w:sz w:val="22"/>
          <w:szCs w:val="22"/>
        </w:rPr>
        <w:t>des Equipements</w:t>
      </w:r>
      <w:r w:rsidR="00444E39">
        <w:rPr>
          <w:rFonts w:ascii="Arial" w:hAnsi="Arial" w:cs="Arial"/>
          <w:sz w:val="22"/>
          <w:szCs w:val="22"/>
        </w:rPr>
        <w:t xml:space="preserve">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019D4C6" w14:textId="1B60A443" w:rsidR="00AC6BBA" w:rsidRDefault="00AC6BBA" w:rsidP="009C602F">
      <w:pPr>
        <w:tabs>
          <w:tab w:val="left" w:pos="1134"/>
          <w:tab w:val="left" w:pos="6946"/>
        </w:tabs>
        <w:jc w:val="both"/>
        <w:rPr>
          <w:rFonts w:ascii="Arial" w:hAnsi="Arial" w:cs="Arial"/>
          <w:sz w:val="22"/>
          <w:szCs w:val="22"/>
        </w:rPr>
      </w:pPr>
    </w:p>
    <w:p w14:paraId="658A581C" w14:textId="77777777" w:rsidR="00AC6BBA" w:rsidRDefault="00AC6BBA" w:rsidP="009C602F">
      <w:pPr>
        <w:tabs>
          <w:tab w:val="left" w:pos="1134"/>
          <w:tab w:val="left" w:pos="6946"/>
        </w:tabs>
        <w:jc w:val="both"/>
        <w:rPr>
          <w:rFonts w:ascii="Arial" w:hAnsi="Arial" w:cs="Arial"/>
          <w:sz w:val="22"/>
          <w:szCs w:val="22"/>
        </w:rPr>
      </w:pPr>
    </w:p>
    <w:p w14:paraId="27C6EDED" w14:textId="6E34B36E"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6" w:name="_Toc203062160"/>
      <w:r w:rsidR="006F7AA0" w:rsidRPr="007417B3">
        <w:rPr>
          <w:rFonts w:ascii="Arial" w:hAnsi="Arial"/>
          <w:sz w:val="22"/>
          <w:u w:val="thick"/>
        </w:rPr>
        <w:t>FORMATION</w:t>
      </w:r>
      <w:bookmarkEnd w:id="16"/>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33A677CE" w14:textId="1FAF8472" w:rsidR="006F7AA0" w:rsidRDefault="006F7AA0" w:rsidP="006F7AA0">
      <w:pPr>
        <w:numPr>
          <w:ilvl w:val="0"/>
          <w:numId w:val="2"/>
        </w:numPr>
        <w:tabs>
          <w:tab w:val="left" w:pos="1134"/>
          <w:tab w:val="left" w:pos="6946"/>
        </w:tabs>
        <w:jc w:val="both"/>
        <w:rPr>
          <w:rFonts w:ascii="Arial" w:hAnsi="Arial" w:cs="Arial"/>
          <w:sz w:val="22"/>
          <w:szCs w:val="22"/>
        </w:rPr>
      </w:pPr>
      <w:r w:rsidRPr="005870AB">
        <w:rPr>
          <w:rFonts w:ascii="Arial" w:hAnsi="Arial" w:cs="Arial"/>
          <w:sz w:val="22"/>
          <w:szCs w:val="22"/>
        </w:rPr>
        <w:t xml:space="preserve">l’utilisation </w:t>
      </w:r>
      <w:r w:rsidR="00AC6BBA">
        <w:rPr>
          <w:rFonts w:ascii="Arial" w:hAnsi="Arial" w:cs="Arial"/>
          <w:sz w:val="22"/>
          <w:szCs w:val="22"/>
        </w:rPr>
        <w:t xml:space="preserve">et la sécurité </w:t>
      </w:r>
      <w:r w:rsidR="00753CE6">
        <w:rPr>
          <w:rFonts w:ascii="Arial" w:hAnsi="Arial" w:cs="Arial"/>
          <w:sz w:val="22"/>
          <w:szCs w:val="22"/>
        </w:rPr>
        <w:t>des Equipements</w:t>
      </w:r>
      <w:r>
        <w:rPr>
          <w:rFonts w:ascii="Arial" w:hAnsi="Arial" w:cs="Arial"/>
          <w:sz w:val="22"/>
          <w:szCs w:val="22"/>
        </w:rPr>
        <w:t xml:space="preserve"> pour </w:t>
      </w:r>
      <w:r w:rsidR="00AD2809">
        <w:rPr>
          <w:rFonts w:ascii="Arial" w:hAnsi="Arial" w:cs="Arial"/>
          <w:sz w:val="22"/>
          <w:szCs w:val="22"/>
        </w:rPr>
        <w:t xml:space="preserve">quinze (15) </w:t>
      </w:r>
      <w:r>
        <w:rPr>
          <w:rFonts w:ascii="Arial" w:hAnsi="Arial" w:cs="Arial"/>
          <w:sz w:val="22"/>
          <w:szCs w:val="22"/>
        </w:rPr>
        <w:t xml:space="preserve">personnes pendant </w:t>
      </w:r>
      <w:r w:rsidR="00AA78BF" w:rsidRPr="00AD2809">
        <w:rPr>
          <w:rFonts w:ascii="Arial" w:hAnsi="Arial" w:cs="Arial"/>
          <w:sz w:val="22"/>
          <w:szCs w:val="22"/>
          <w:highlight w:val="green"/>
        </w:rPr>
        <w:t>____</w:t>
      </w:r>
      <w:r>
        <w:rPr>
          <w:rFonts w:ascii="Arial" w:hAnsi="Arial" w:cs="Arial"/>
          <w:sz w:val="22"/>
          <w:szCs w:val="22"/>
        </w:rPr>
        <w:t xml:space="preserve"> jours,</w:t>
      </w:r>
    </w:p>
    <w:p w14:paraId="144EE0DF" w14:textId="50788749" w:rsidR="006F7AA0" w:rsidRDefault="006F7AA0" w:rsidP="006F7AA0">
      <w:pPr>
        <w:numPr>
          <w:ilvl w:val="0"/>
          <w:numId w:val="2"/>
        </w:numPr>
        <w:tabs>
          <w:tab w:val="left" w:pos="1134"/>
          <w:tab w:val="left" w:pos="6946"/>
        </w:tabs>
        <w:jc w:val="both"/>
        <w:rPr>
          <w:rFonts w:ascii="Arial" w:hAnsi="Arial" w:cs="Arial"/>
          <w:sz w:val="22"/>
          <w:szCs w:val="22"/>
        </w:rPr>
      </w:pPr>
      <w:r>
        <w:rPr>
          <w:rFonts w:ascii="Arial" w:hAnsi="Arial" w:cs="Arial"/>
          <w:sz w:val="22"/>
          <w:szCs w:val="22"/>
        </w:rPr>
        <w:t xml:space="preserve">la maintenance de premier niveau pour </w:t>
      </w:r>
      <w:r w:rsidR="00AD2809">
        <w:rPr>
          <w:rFonts w:ascii="Arial" w:hAnsi="Arial" w:cs="Arial"/>
          <w:sz w:val="22"/>
          <w:szCs w:val="22"/>
        </w:rPr>
        <w:t xml:space="preserve">trois (3) </w:t>
      </w:r>
      <w:r>
        <w:rPr>
          <w:rFonts w:ascii="Arial" w:hAnsi="Arial" w:cs="Arial"/>
          <w:sz w:val="22"/>
          <w:szCs w:val="22"/>
        </w:rPr>
        <w:t xml:space="preserve">personnes pendant </w:t>
      </w:r>
      <w:r w:rsidR="00AA78BF" w:rsidRPr="00AD2809">
        <w:rPr>
          <w:rFonts w:ascii="Arial" w:hAnsi="Arial" w:cs="Arial"/>
          <w:sz w:val="22"/>
          <w:szCs w:val="22"/>
          <w:highlight w:val="green"/>
        </w:rPr>
        <w:t>___</w:t>
      </w:r>
      <w:r>
        <w:rPr>
          <w:rFonts w:ascii="Arial" w:hAnsi="Arial" w:cs="Arial"/>
          <w:sz w:val="22"/>
          <w:szCs w:val="22"/>
        </w:rPr>
        <w:t xml:space="preserve"> jours</w:t>
      </w:r>
      <w:r w:rsidR="00AA78BF">
        <w:rPr>
          <w:rFonts w:ascii="Arial" w:hAnsi="Arial" w:cs="Arial"/>
          <w:sz w:val="22"/>
          <w:szCs w:val="22"/>
        </w:rPr>
        <w:t>,</w:t>
      </w:r>
    </w:p>
    <w:p w14:paraId="21C1C627" w14:textId="77777777" w:rsidR="005A6D02" w:rsidRDefault="005A6D02" w:rsidP="005A6D02">
      <w:pPr>
        <w:tabs>
          <w:tab w:val="left" w:pos="1134"/>
          <w:tab w:val="left" w:pos="6946"/>
        </w:tabs>
        <w:ind w:left="360"/>
        <w:jc w:val="both"/>
        <w:rPr>
          <w:rFonts w:ascii="Arial" w:hAnsi="Arial" w:cs="Arial"/>
          <w:sz w:val="22"/>
          <w:szCs w:val="22"/>
        </w:rPr>
      </w:pPr>
    </w:p>
    <w:p w14:paraId="7D40B051" w14:textId="7C1A4151" w:rsidR="006F7AA0" w:rsidRDefault="006F7AA0">
      <w:pPr>
        <w:tabs>
          <w:tab w:val="left" w:pos="1134"/>
          <w:tab w:val="left" w:pos="6946"/>
        </w:tabs>
        <w:jc w:val="both"/>
        <w:rPr>
          <w:rFonts w:ascii="Arial" w:hAnsi="Arial" w:cs="Arial"/>
          <w:sz w:val="22"/>
          <w:szCs w:val="22"/>
        </w:rPr>
      </w:pPr>
      <w:r w:rsidRPr="005A6D02">
        <w:rPr>
          <w:rFonts w:ascii="Arial" w:hAnsi="Arial" w:cs="Arial"/>
          <w:sz w:val="22"/>
          <w:szCs w:val="22"/>
        </w:rPr>
        <w:t xml:space="preserve">Le Titulaire s’engage à réaliser les formations susvisées dans un délai de </w:t>
      </w:r>
      <w:r w:rsidR="00AA78BF" w:rsidRPr="00AD2809">
        <w:rPr>
          <w:rFonts w:ascii="Arial" w:hAnsi="Arial" w:cs="Arial"/>
          <w:sz w:val="22"/>
          <w:szCs w:val="22"/>
          <w:highlight w:val="green"/>
        </w:rPr>
        <w:t>____</w:t>
      </w:r>
      <w:r w:rsidRPr="00AD2809">
        <w:rPr>
          <w:rFonts w:ascii="Arial" w:hAnsi="Arial" w:cs="Arial"/>
          <w:sz w:val="22"/>
          <w:szCs w:val="22"/>
        </w:rPr>
        <w:t xml:space="preserve"> j</w:t>
      </w:r>
      <w:r w:rsidRPr="005A6D02">
        <w:rPr>
          <w:rFonts w:ascii="Arial" w:hAnsi="Arial" w:cs="Arial"/>
          <w:sz w:val="22"/>
          <w:szCs w:val="22"/>
        </w:rPr>
        <w:t>ours à compter de la</w:t>
      </w:r>
      <w:r w:rsidR="00A66108" w:rsidRPr="005A6D02">
        <w:rPr>
          <w:rFonts w:ascii="Arial" w:hAnsi="Arial" w:cs="Arial"/>
          <w:sz w:val="22"/>
          <w:szCs w:val="22"/>
        </w:rPr>
        <w:t xml:space="preserve"> date </w:t>
      </w:r>
      <w:r w:rsidR="00753CE6">
        <w:rPr>
          <w:rFonts w:ascii="Arial" w:hAnsi="Arial" w:cs="Arial"/>
          <w:sz w:val="22"/>
          <w:szCs w:val="22"/>
        </w:rPr>
        <w:t>de Réception des Equipements</w:t>
      </w:r>
      <w:r w:rsidR="00AD2809" w:rsidRPr="00AD2809">
        <w:rPr>
          <w:rFonts w:ascii="Arial" w:hAnsi="Arial" w:cs="Arial"/>
          <w:sz w:val="22"/>
          <w:szCs w:val="22"/>
        </w:rPr>
        <w:t xml:space="preserve">. </w:t>
      </w:r>
      <w:r w:rsidRPr="00AD2809">
        <w:rPr>
          <w:rFonts w:ascii="Arial" w:hAnsi="Arial" w:cs="Arial"/>
          <w:sz w:val="22"/>
          <w:szCs w:val="22"/>
        </w:rPr>
        <w:t xml:space="preserve"> </w:t>
      </w:r>
    </w:p>
    <w:p w14:paraId="099CFF5B" w14:textId="32979B76" w:rsidR="003B5923" w:rsidRDefault="003B5923">
      <w:pPr>
        <w:tabs>
          <w:tab w:val="left" w:pos="1134"/>
          <w:tab w:val="left" w:pos="6946"/>
        </w:tabs>
        <w:jc w:val="both"/>
        <w:rPr>
          <w:rFonts w:ascii="Arial" w:hAnsi="Arial" w:cs="Arial"/>
          <w:sz w:val="22"/>
          <w:szCs w:val="22"/>
        </w:rPr>
      </w:pPr>
    </w:p>
    <w:p w14:paraId="45CDB01F" w14:textId="77777777" w:rsidR="00C61BE6" w:rsidRPr="001A461C" w:rsidRDefault="00C61BE6" w:rsidP="00C61BE6">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7D33C306" w14:textId="77777777" w:rsidR="00C61BE6" w:rsidRDefault="00C61BE6">
      <w:pPr>
        <w:tabs>
          <w:tab w:val="left" w:pos="1134"/>
          <w:tab w:val="left" w:pos="6946"/>
        </w:tabs>
        <w:jc w:val="both"/>
        <w:rPr>
          <w:rFonts w:ascii="Arial" w:hAnsi="Arial" w:cs="Arial"/>
          <w:sz w:val="22"/>
          <w:szCs w:val="22"/>
        </w:rPr>
      </w:pPr>
    </w:p>
    <w:p w14:paraId="67374D24" w14:textId="77777777" w:rsidR="003B5923" w:rsidRDefault="003B5923">
      <w:pPr>
        <w:tabs>
          <w:tab w:val="left" w:pos="1134"/>
          <w:tab w:val="left" w:pos="6946"/>
        </w:tabs>
        <w:jc w:val="both"/>
        <w:rPr>
          <w:rFonts w:ascii="Arial" w:hAnsi="Arial" w:cs="Arial"/>
          <w:sz w:val="22"/>
          <w:szCs w:val="22"/>
        </w:rPr>
      </w:pPr>
    </w:p>
    <w:p w14:paraId="54C0E1C5" w14:textId="3C9D0E7C" w:rsidR="00671045" w:rsidRPr="007417B3" w:rsidRDefault="00297C3E" w:rsidP="005F21AF">
      <w:pPr>
        <w:pStyle w:val="StyleTitre1Arial11ptSoulignementpais"/>
      </w:pPr>
      <w:bookmarkStart w:id="17" w:name="_Toc203062161"/>
      <w:r>
        <w:t>–</w:t>
      </w:r>
      <w:r w:rsidR="007417B3">
        <w:t>G</w:t>
      </w:r>
      <w:r w:rsidR="00671045" w:rsidRPr="007417B3">
        <w:t>ARANTIE</w:t>
      </w:r>
      <w:bookmarkEnd w:id="17"/>
    </w:p>
    <w:p w14:paraId="1353DD07" w14:textId="2959A0C5"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 xml:space="preserve">Nonobstant la garantie légale, </w:t>
      </w:r>
      <w:r w:rsidR="00250550">
        <w:rPr>
          <w:rFonts w:ascii="Arial" w:hAnsi="Arial" w:cs="Arial"/>
          <w:sz w:val="22"/>
          <w:szCs w:val="22"/>
        </w:rPr>
        <w:t>les Equipements sont</w:t>
      </w:r>
      <w:r w:rsidR="00444E39" w:rsidRPr="00FE167C">
        <w:rPr>
          <w:rFonts w:ascii="Arial" w:hAnsi="Arial" w:cs="Arial"/>
          <w:sz w:val="22"/>
          <w:szCs w:val="22"/>
        </w:rPr>
        <w:t xml:space="preserve"> </w:t>
      </w:r>
      <w:r w:rsidR="00671045" w:rsidRPr="00FE167C">
        <w:rPr>
          <w:rFonts w:ascii="Arial" w:hAnsi="Arial" w:cs="Arial"/>
          <w:sz w:val="22"/>
          <w:szCs w:val="22"/>
        </w:rPr>
        <w:t>garanti</w:t>
      </w:r>
      <w:r w:rsidR="00250550">
        <w:rPr>
          <w:rFonts w:ascii="Arial" w:hAnsi="Arial" w:cs="Arial"/>
          <w:sz w:val="22"/>
          <w:szCs w:val="22"/>
        </w:rPr>
        <w:t>s</w:t>
      </w:r>
      <w:r w:rsidR="00671045" w:rsidRPr="00FE167C">
        <w:rPr>
          <w:rFonts w:ascii="Arial" w:hAnsi="Arial" w:cs="Arial"/>
          <w:sz w:val="22"/>
          <w:szCs w:val="22"/>
        </w:rPr>
        <w:t xml:space="preserve"> </w:t>
      </w:r>
      <w:r w:rsidR="00AD2809">
        <w:rPr>
          <w:rFonts w:ascii="Arial" w:hAnsi="Arial" w:cs="Arial"/>
          <w:sz w:val="22"/>
          <w:szCs w:val="22"/>
        </w:rPr>
        <w:t xml:space="preserve">un </w:t>
      </w:r>
      <w:r w:rsidR="00AD2809" w:rsidRPr="00AD2809">
        <w:rPr>
          <w:rFonts w:ascii="Arial" w:hAnsi="Arial" w:cs="Arial"/>
          <w:b/>
          <w:bCs/>
          <w:sz w:val="22"/>
          <w:szCs w:val="22"/>
        </w:rPr>
        <w:t>(1) an</w:t>
      </w:r>
      <w:r w:rsidR="00D1561A">
        <w:rPr>
          <w:rFonts w:ascii="Arial" w:hAnsi="Arial" w:cs="Arial"/>
          <w:sz w:val="22"/>
          <w:szCs w:val="22"/>
        </w:rPr>
        <w:t xml:space="preserve">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273DEBA8"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671045" w:rsidRPr="00AD2809">
        <w:rPr>
          <w:rFonts w:ascii="Arial" w:hAnsi="Arial" w:cs="Arial"/>
          <w:sz w:val="22"/>
          <w:szCs w:val="22"/>
          <w:highlight w:val="green"/>
        </w:rPr>
        <w:t xml:space="preserve">les </w:t>
      </w:r>
      <w:r w:rsidR="007B6599" w:rsidRPr="00AD2809">
        <w:rPr>
          <w:rFonts w:ascii="Arial" w:hAnsi="Arial" w:cs="Arial"/>
          <w:sz w:val="22"/>
          <w:szCs w:val="22"/>
          <w:highlight w:val="green"/>
        </w:rPr>
        <w:t xml:space="preserve">____ </w:t>
      </w:r>
      <w:r w:rsidR="00622A06" w:rsidRPr="00AD2809">
        <w:rPr>
          <w:rFonts w:ascii="Arial" w:hAnsi="Arial" w:cs="Arial"/>
          <w:sz w:val="22"/>
          <w:szCs w:val="22"/>
          <w:highlight w:val="green"/>
        </w:rPr>
        <w:t>heures</w:t>
      </w:r>
      <w:r w:rsidR="006F7AA0" w:rsidRPr="00AD2809">
        <w:rPr>
          <w:rFonts w:ascii="Arial" w:hAnsi="Arial" w:cs="Arial"/>
          <w:sz w:val="22"/>
          <w:szCs w:val="22"/>
          <w:highlight w:val="green"/>
        </w:rPr>
        <w:t>/jours francs ouvrables</w:t>
      </w:r>
      <w:r w:rsidR="00622A06">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536037E9"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 xml:space="preserve">accès </w:t>
      </w:r>
      <w:r w:rsidR="00250550">
        <w:rPr>
          <w:rFonts w:ascii="Arial" w:hAnsi="Arial" w:cs="Arial"/>
          <w:sz w:val="22"/>
          <w:szCs w:val="22"/>
        </w:rPr>
        <w:t>aux Equipements</w:t>
      </w:r>
      <w:r w:rsidRPr="00176B43">
        <w:rPr>
          <w:rFonts w:ascii="Arial" w:hAnsi="Arial" w:cs="Arial"/>
          <w:sz w:val="22"/>
          <w:szCs w:val="22"/>
        </w:rPr>
        <w: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3C33D52C"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 xml:space="preserve">En cas de réparation chez le Titulaire celui-ci est responsable de la garde et de l’emploi </w:t>
      </w:r>
      <w:r w:rsidR="00250550">
        <w:rPr>
          <w:rFonts w:ascii="Arial" w:hAnsi="Arial" w:cs="Arial"/>
          <w:sz w:val="22"/>
          <w:szCs w:val="22"/>
        </w:rPr>
        <w:t>de l’armoire concernée</w:t>
      </w:r>
      <w:r w:rsidRPr="005F73A1">
        <w:rPr>
          <w:rFonts w:ascii="Arial" w:hAnsi="Arial" w:cs="Arial"/>
          <w:sz w:val="22"/>
          <w:szCs w:val="22"/>
        </w:rPr>
        <w:t>, propriété du CEA, à compter de sa prise en charge sur le site CEA et après signature d’un procès-verbal émis par le CEA et signé contradictoirement par les Parties.</w:t>
      </w:r>
    </w:p>
    <w:p w14:paraId="3763406A" w14:textId="10C98248"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 xml:space="preserve">Les risques seront de nouveau transférés au CEA au moment de la signature contradictoire par les Parties du procès-verbal de retour de </w:t>
      </w:r>
      <w:r w:rsidR="00250550">
        <w:rPr>
          <w:rFonts w:ascii="Arial" w:hAnsi="Arial" w:cs="Arial"/>
          <w:sz w:val="22"/>
          <w:szCs w:val="22"/>
        </w:rPr>
        <w:t>l’armoire</w:t>
      </w:r>
      <w:r w:rsidRPr="005F73A1">
        <w:rPr>
          <w:rFonts w:ascii="Arial" w:hAnsi="Arial" w:cs="Arial"/>
          <w:sz w:val="22"/>
          <w:szCs w:val="22"/>
        </w:rPr>
        <w:t xml:space="preserve"> sur le site de </w:t>
      </w:r>
      <w:r w:rsidRPr="00AD2809">
        <w:rPr>
          <w:rFonts w:ascii="Arial" w:hAnsi="Arial" w:cs="Arial"/>
          <w:sz w:val="22"/>
          <w:szCs w:val="22"/>
        </w:rPr>
        <w:t>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1F6631F2" w14:textId="7501180C" w:rsidR="00CB1DA8"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 xml:space="preserve">Le Titulaire a la charge de tous les frais liés au transport de </w:t>
      </w:r>
      <w:r w:rsidR="00250550">
        <w:rPr>
          <w:rFonts w:ascii="Arial" w:hAnsi="Arial" w:cs="Arial"/>
          <w:sz w:val="22"/>
          <w:szCs w:val="22"/>
        </w:rPr>
        <w:t>l’armoire</w:t>
      </w:r>
      <w:r w:rsidRPr="005F73A1">
        <w:rPr>
          <w:rFonts w:ascii="Arial" w:hAnsi="Arial" w:cs="Arial"/>
          <w:sz w:val="22"/>
          <w:szCs w:val="22"/>
        </w:rPr>
        <w:t xml:space="preserve"> (aller/retour).</w:t>
      </w:r>
    </w:p>
    <w:p w14:paraId="35553674" w14:textId="7EEA614F" w:rsidR="005F73A1" w:rsidRDefault="005F73A1" w:rsidP="00922066">
      <w:pPr>
        <w:tabs>
          <w:tab w:val="left" w:pos="1134"/>
          <w:tab w:val="left" w:pos="6946"/>
        </w:tabs>
        <w:jc w:val="both"/>
        <w:rPr>
          <w:rFonts w:ascii="Arial" w:hAnsi="Arial" w:cs="Arial"/>
          <w:sz w:val="22"/>
          <w:szCs w:val="22"/>
          <w:highlight w:val="yellow"/>
        </w:rPr>
      </w:pPr>
    </w:p>
    <w:p w14:paraId="00A421EB" w14:textId="6161D892" w:rsidR="00C61BE6" w:rsidRPr="00C61BE6" w:rsidRDefault="00C61BE6" w:rsidP="00C61BE6">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6327D18A" w14:textId="77777777" w:rsidR="00C61BE6" w:rsidRDefault="00C61BE6" w:rsidP="00922066">
      <w:pPr>
        <w:tabs>
          <w:tab w:val="left" w:pos="1134"/>
          <w:tab w:val="left" w:pos="6946"/>
        </w:tabs>
        <w:jc w:val="both"/>
        <w:rPr>
          <w:rFonts w:ascii="Arial" w:hAnsi="Arial" w:cs="Arial"/>
          <w:sz w:val="22"/>
          <w:szCs w:val="22"/>
          <w:highlight w:val="yellow"/>
        </w:rPr>
      </w:pPr>
    </w:p>
    <w:p w14:paraId="3AE08D18" w14:textId="77777777" w:rsidR="00F842AC" w:rsidRPr="00C61BE6" w:rsidRDefault="00F842AC">
      <w:pPr>
        <w:tabs>
          <w:tab w:val="left" w:pos="1134"/>
          <w:tab w:val="left" w:pos="6946"/>
        </w:tabs>
        <w:jc w:val="both"/>
        <w:rPr>
          <w:rFonts w:ascii="Arial" w:hAnsi="Arial" w:cs="Arial"/>
          <w:b/>
          <w:sz w:val="22"/>
          <w:szCs w:val="22"/>
          <w:u w:val="single"/>
        </w:rPr>
      </w:pPr>
      <w:r w:rsidRPr="00C61BE6">
        <w:rPr>
          <w:rFonts w:ascii="Arial" w:hAnsi="Arial" w:cs="Arial"/>
          <w:b/>
          <w:sz w:val="22"/>
          <w:szCs w:val="22"/>
          <w:u w:val="single"/>
        </w:rPr>
        <w:t>Pénalités pendant la période de garantie</w:t>
      </w:r>
      <w:r w:rsidR="00FD4A50" w:rsidRPr="00C61BE6">
        <w:rPr>
          <w:rFonts w:ascii="Arial" w:hAnsi="Arial" w:cs="Arial"/>
          <w:b/>
          <w:sz w:val="22"/>
          <w:szCs w:val="22"/>
          <w:u w:val="single"/>
        </w:rPr>
        <w:t xml:space="preserve"> </w:t>
      </w:r>
    </w:p>
    <w:p w14:paraId="539192AE" w14:textId="77777777" w:rsidR="00CB1DA8" w:rsidRDefault="00CB1DA8" w:rsidP="00CB1DA8">
      <w:pPr>
        <w:tabs>
          <w:tab w:val="left" w:pos="1134"/>
          <w:tab w:val="left" w:pos="6946"/>
        </w:tabs>
        <w:jc w:val="both"/>
        <w:rPr>
          <w:rFonts w:ascii="Arial" w:hAnsi="Arial" w:cs="Arial"/>
          <w:sz w:val="22"/>
          <w:szCs w:val="22"/>
          <w:highlight w:val="yellow"/>
        </w:rPr>
      </w:pPr>
    </w:p>
    <w:p w14:paraId="26D2C615" w14:textId="7EAB60A1" w:rsidR="00671045" w:rsidRDefault="00C61BE6">
      <w:pPr>
        <w:tabs>
          <w:tab w:val="left" w:pos="1134"/>
          <w:tab w:val="left" w:pos="6946"/>
        </w:tabs>
        <w:jc w:val="both"/>
        <w:outlineLvl w:val="0"/>
        <w:rPr>
          <w:rFonts w:ascii="Arial" w:hAnsi="Arial" w:cs="Arial"/>
          <w:sz w:val="22"/>
          <w:szCs w:val="22"/>
        </w:rPr>
      </w:pPr>
      <w:bookmarkStart w:id="18" w:name="_Toc203058036"/>
      <w:bookmarkStart w:id="19" w:name="_Toc203062162"/>
      <w:r w:rsidRPr="00C61BE6">
        <w:rPr>
          <w:rFonts w:ascii="Arial" w:hAnsi="Arial" w:cs="Arial"/>
          <w:sz w:val="22"/>
          <w:szCs w:val="22"/>
        </w:rPr>
        <w:lastRenderedPageBreak/>
        <w:t xml:space="preserve">En cas d'indisponibilité, la période de garantie est prolongée d’une durée équivalente au temps d'arrêt de </w:t>
      </w:r>
      <w:r w:rsidR="00F22E31">
        <w:rPr>
          <w:rFonts w:ascii="Arial" w:hAnsi="Arial" w:cs="Arial"/>
          <w:sz w:val="22"/>
          <w:szCs w:val="22"/>
        </w:rPr>
        <w:t>l’armoire concernée</w:t>
      </w:r>
      <w:r w:rsidRPr="00C61BE6">
        <w:rPr>
          <w:rFonts w:ascii="Arial" w:hAnsi="Arial" w:cs="Arial"/>
          <w:sz w:val="22"/>
          <w:szCs w:val="22"/>
        </w:rPr>
        <w:t>.</w:t>
      </w:r>
      <w:bookmarkEnd w:id="18"/>
      <w:bookmarkEnd w:id="19"/>
    </w:p>
    <w:p w14:paraId="547EDA0C" w14:textId="77777777" w:rsidR="00C61BE6" w:rsidRDefault="00C61BE6">
      <w:pPr>
        <w:tabs>
          <w:tab w:val="left" w:pos="1134"/>
          <w:tab w:val="left" w:pos="6946"/>
        </w:tabs>
        <w:jc w:val="both"/>
        <w:outlineLvl w:val="0"/>
        <w:rPr>
          <w:rFonts w:ascii="Arial" w:hAnsi="Arial" w:cs="Arial"/>
          <w:sz w:val="22"/>
          <w:szCs w:val="22"/>
        </w:rPr>
      </w:pPr>
    </w:p>
    <w:p w14:paraId="5E541F13" w14:textId="77777777" w:rsidR="009F58BE" w:rsidRPr="00FE167C" w:rsidRDefault="009F58BE"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20" w:name="_Toc203062163"/>
      <w:r w:rsidR="00671045" w:rsidRPr="007417B3">
        <w:t>MAINTENANCE</w:t>
      </w:r>
      <w:bookmarkEnd w:id="20"/>
    </w:p>
    <w:p w14:paraId="35D0860F" w14:textId="5AFC80A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w:t>
      </w:r>
      <w:r w:rsidR="00F22E31">
        <w:rPr>
          <w:rFonts w:ascii="Arial" w:hAnsi="Arial" w:cs="Arial"/>
          <w:sz w:val="22"/>
        </w:rPr>
        <w:t>des Equipements</w:t>
      </w:r>
      <w:r w:rsidRPr="00E0331A">
        <w:rPr>
          <w:rFonts w:ascii="Arial" w:hAnsi="Arial" w:cs="Arial"/>
          <w:sz w:val="22"/>
        </w:rPr>
        <w:t xml:space="preserve"> à l’issue de la période de garantie et ce, pendant une durée minimum de </w:t>
      </w:r>
      <w:r w:rsidR="00C61BE6">
        <w:rPr>
          <w:rFonts w:ascii="Arial" w:hAnsi="Arial" w:cs="Arial"/>
          <w:sz w:val="22"/>
        </w:rPr>
        <w:t>sept (7)</w:t>
      </w:r>
      <w:r w:rsidRPr="00E0331A">
        <w:rPr>
          <w:rFonts w:ascii="Arial" w:hAnsi="Arial" w:cs="Arial"/>
          <w:sz w:val="22"/>
        </w:rPr>
        <w:t xml:space="preserve"> années.</w:t>
      </w:r>
    </w:p>
    <w:p w14:paraId="1BB3C664" w14:textId="5E9878B6"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w:t>
      </w:r>
      <w:r w:rsidR="00F22E31">
        <w:rPr>
          <w:rFonts w:ascii="Arial" w:hAnsi="Arial" w:cs="Arial"/>
          <w:sz w:val="22"/>
        </w:rPr>
        <w:t>des Equipements</w:t>
      </w:r>
      <w:r w:rsidRPr="00E0331A">
        <w:rPr>
          <w:rFonts w:ascii="Arial" w:hAnsi="Arial" w:cs="Arial"/>
          <w:sz w:val="22"/>
        </w:rPr>
        <w:t xml:space="preserve">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C61BE6">
        <w:rPr>
          <w:rFonts w:ascii="Arial" w:hAnsi="Arial" w:cs="Arial"/>
          <w:sz w:val="22"/>
          <w:highlight w:val="green"/>
        </w:rPr>
        <w:t>_________</w:t>
      </w:r>
      <w:r w:rsidR="00662C8F" w:rsidRPr="00E0331A">
        <w:rPr>
          <w:rFonts w:ascii="Arial" w:hAnsi="Arial" w:cs="Arial"/>
          <w:sz w:val="22"/>
        </w:rPr>
        <w:t xml:space="preserve"> </w:t>
      </w:r>
      <w:r w:rsidRPr="00E0331A">
        <w:rPr>
          <w:rFonts w:ascii="Arial" w:hAnsi="Arial" w:cs="Arial"/>
          <w:sz w:val="22"/>
        </w:rPr>
        <w:t xml:space="preserve">référence </w:t>
      </w:r>
      <w:r w:rsidR="00662C8F" w:rsidRPr="00C61BE6">
        <w:rPr>
          <w:rFonts w:ascii="Arial" w:hAnsi="Arial" w:cs="Arial"/>
          <w:sz w:val="22"/>
          <w:highlight w:val="green"/>
        </w:rPr>
        <w:t>___________</w:t>
      </w:r>
      <w:r w:rsidRPr="00E0331A">
        <w:rPr>
          <w:rFonts w:ascii="Arial" w:hAnsi="Arial" w:cs="Arial"/>
          <w:sz w:val="22"/>
        </w:rPr>
        <w:t>.</w:t>
      </w:r>
    </w:p>
    <w:p w14:paraId="66CC2D9C" w14:textId="77777777" w:rsidR="00AB6DE5" w:rsidRPr="00E0331A" w:rsidRDefault="00AB6DE5" w:rsidP="001904BF">
      <w:pPr>
        <w:tabs>
          <w:tab w:val="left" w:pos="1134"/>
          <w:tab w:val="left" w:pos="6946"/>
        </w:tabs>
        <w:jc w:val="both"/>
        <w:rPr>
          <w:rFonts w:ascii="Arial" w:hAnsi="Arial" w:cs="Arial"/>
          <w:sz w:val="22"/>
        </w:rPr>
      </w:pPr>
    </w:p>
    <w:p w14:paraId="2EC69C9F" w14:textId="0F16F957"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w:t>
      </w:r>
      <w:r w:rsidR="00F22E31">
        <w:rPr>
          <w:rFonts w:ascii="Arial" w:hAnsi="Arial" w:cs="Arial"/>
          <w:sz w:val="22"/>
          <w:szCs w:val="22"/>
        </w:rPr>
        <w:t xml:space="preserve">des Equipements </w:t>
      </w:r>
      <w:r w:rsidR="00635DCE">
        <w:rPr>
          <w:rFonts w:ascii="Arial" w:hAnsi="Arial" w:cs="Arial"/>
          <w:sz w:val="22"/>
          <w:szCs w:val="22"/>
        </w:rPr>
        <w:t>et fourniture des pièces détachées associées</w:t>
      </w:r>
      <w:r w:rsidR="0016325F" w:rsidRPr="00662C8F">
        <w:rPr>
          <w:rFonts w:ascii="Arial" w:hAnsi="Arial" w:cs="Arial"/>
          <w:sz w:val="22"/>
          <w:szCs w:val="22"/>
        </w:rPr>
        <w:t>.</w:t>
      </w:r>
    </w:p>
    <w:p w14:paraId="14734167" w14:textId="3AA5FD76" w:rsidR="00252A16" w:rsidRPr="00C61BE6" w:rsidRDefault="00C61BE6" w:rsidP="00C61BE6">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78F1F090" w14:textId="77777777" w:rsidR="00C61BE6" w:rsidRDefault="00C61BE6" w:rsidP="001904BF">
      <w:pPr>
        <w:tabs>
          <w:tab w:val="left" w:pos="1134"/>
          <w:tab w:val="left" w:pos="6946"/>
        </w:tabs>
        <w:jc w:val="both"/>
        <w:rPr>
          <w:rFonts w:ascii="Arial" w:hAnsi="Arial" w:cs="Arial"/>
          <w:sz w:val="22"/>
        </w:rPr>
      </w:pPr>
    </w:p>
    <w:p w14:paraId="63F616DC" w14:textId="77777777" w:rsidR="005F21AF" w:rsidRPr="00ED4A63" w:rsidRDefault="005F21A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21" w:name="_Toc203062164"/>
      <w:r w:rsidR="00F266EB" w:rsidRPr="007417B3">
        <w:t>PRIX</w:t>
      </w:r>
      <w:bookmarkEnd w:id="21"/>
    </w:p>
    <w:p w14:paraId="2D841D94" w14:textId="77777777" w:rsidR="00671045" w:rsidRPr="00F66C51" w:rsidRDefault="00671045">
      <w:pPr>
        <w:tabs>
          <w:tab w:val="left" w:pos="1134"/>
          <w:tab w:val="left" w:pos="6946"/>
        </w:tabs>
        <w:jc w:val="both"/>
        <w:rPr>
          <w:rFonts w:ascii="Arial" w:hAnsi="Arial" w:cs="Arial"/>
          <w:sz w:val="22"/>
          <w:szCs w:val="22"/>
        </w:rPr>
      </w:pPr>
    </w:p>
    <w:p w14:paraId="3351F292" w14:textId="77777777" w:rsidR="00C61BE6" w:rsidRPr="00567923" w:rsidRDefault="00C61BE6" w:rsidP="00C61BE6">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Pr>
          <w:rFonts w:ascii="Arial" w:hAnsi="Arial" w:cs="Arial"/>
          <w:sz w:val="22"/>
          <w:szCs w:val="22"/>
        </w:rPr>
        <w:t xml:space="preserve">u marché </w:t>
      </w:r>
      <w:r w:rsidRPr="0069307C">
        <w:rPr>
          <w:rFonts w:ascii="Arial" w:hAnsi="Arial" w:cs="Arial"/>
          <w:sz w:val="22"/>
          <w:szCs w:val="22"/>
        </w:rPr>
        <w:t xml:space="preserve">est de </w:t>
      </w:r>
      <w:r w:rsidRPr="001C4B22">
        <w:rPr>
          <w:rFonts w:ascii="Arial" w:hAnsi="Arial" w:cs="Arial"/>
          <w:sz w:val="22"/>
          <w:szCs w:val="22"/>
          <w:highlight w:val="yellow"/>
        </w:rPr>
        <w:t>________________</w:t>
      </w:r>
      <w:r>
        <w:rPr>
          <w:rFonts w:ascii="Arial" w:hAnsi="Arial" w:cs="Arial"/>
          <w:sz w:val="22"/>
          <w:szCs w:val="22"/>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567923">
        <w:rPr>
          <w:rFonts w:ascii="Arial" w:hAnsi="Arial" w:cs="Arial"/>
          <w:sz w:val="22"/>
          <w:szCs w:val="22"/>
        </w:rPr>
        <w:t>(</w:t>
      </w:r>
      <w:r w:rsidRPr="00A277C9">
        <w:rPr>
          <w:rFonts w:ascii="Arial" w:hAnsi="Arial" w:cs="Arial"/>
          <w:sz w:val="22"/>
          <w:szCs w:val="22"/>
          <w:highlight w:val="yellow"/>
        </w:rPr>
        <w:t>_________</w:t>
      </w:r>
      <w:r w:rsidRPr="00567923">
        <w:rPr>
          <w:rFonts w:ascii="Arial" w:hAnsi="Arial" w:cs="Arial"/>
          <w:sz w:val="22"/>
          <w:szCs w:val="22"/>
        </w:rPr>
        <w:t xml:space="preserve"> euros hors taxes).</w:t>
      </w:r>
    </w:p>
    <w:p w14:paraId="69D3AADF" w14:textId="77777777" w:rsidR="00C61BE6" w:rsidRDefault="00C61BE6" w:rsidP="00C61BE6">
      <w:pPr>
        <w:tabs>
          <w:tab w:val="left" w:pos="1134"/>
          <w:tab w:val="left" w:pos="6946"/>
        </w:tabs>
        <w:jc w:val="both"/>
        <w:rPr>
          <w:rFonts w:ascii="Arial" w:hAnsi="Arial" w:cs="Arial"/>
          <w:sz w:val="22"/>
          <w:szCs w:val="22"/>
        </w:rPr>
      </w:pPr>
    </w:p>
    <w:p w14:paraId="784F1310" w14:textId="77777777" w:rsidR="00C61BE6" w:rsidRPr="008A3270" w:rsidRDefault="00C61BE6" w:rsidP="00C61BE6">
      <w:pPr>
        <w:jc w:val="right"/>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4D350414" w14:textId="77777777" w:rsidR="00C61BE6" w:rsidRDefault="00C61BE6" w:rsidP="00C61BE6">
      <w:pPr>
        <w:tabs>
          <w:tab w:val="left" w:pos="1134"/>
          <w:tab w:val="left" w:pos="6946"/>
        </w:tabs>
        <w:jc w:val="both"/>
        <w:rPr>
          <w:rFonts w:ascii="Arial" w:hAnsi="Arial" w:cs="Arial"/>
          <w:sz w:val="22"/>
          <w:szCs w:val="22"/>
        </w:rPr>
      </w:pPr>
    </w:p>
    <w:p w14:paraId="05EA60AA" w14:textId="77777777" w:rsidR="00C61BE6" w:rsidRDefault="00C61BE6" w:rsidP="00C61BE6">
      <w:pPr>
        <w:tabs>
          <w:tab w:val="left" w:pos="1134"/>
          <w:tab w:val="left" w:pos="6946"/>
        </w:tabs>
        <w:jc w:val="both"/>
        <w:rPr>
          <w:rFonts w:ascii="Arial" w:hAnsi="Arial" w:cs="Arial"/>
          <w:sz w:val="22"/>
          <w:szCs w:val="22"/>
        </w:rPr>
      </w:pPr>
      <w:r>
        <w:rPr>
          <w:rFonts w:ascii="Arial" w:hAnsi="Arial" w:cs="Arial"/>
          <w:sz w:val="22"/>
          <w:szCs w:val="22"/>
        </w:rPr>
        <w:t xml:space="preserve">Ce prix se décompose comme suit : </w:t>
      </w:r>
    </w:p>
    <w:p w14:paraId="0B8B14BB" w14:textId="77777777" w:rsidR="00C61BE6" w:rsidRPr="00E5407C" w:rsidRDefault="00C61BE6" w:rsidP="00C61BE6">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2112"/>
        <w:gridCol w:w="4110"/>
        <w:gridCol w:w="2253"/>
      </w:tblGrid>
      <w:tr w:rsidR="00C61BE6" w:rsidRPr="00F10353" w14:paraId="7B844173" w14:textId="77777777" w:rsidTr="003B608E">
        <w:tc>
          <w:tcPr>
            <w:tcW w:w="2112" w:type="dxa"/>
            <w:tcBorders>
              <w:top w:val="single" w:sz="12" w:space="0" w:color="auto"/>
              <w:left w:val="single" w:sz="12" w:space="0" w:color="auto"/>
              <w:bottom w:val="single" w:sz="12" w:space="0" w:color="auto"/>
              <w:right w:val="single" w:sz="12" w:space="0" w:color="auto"/>
            </w:tcBorders>
          </w:tcPr>
          <w:p w14:paraId="71A6FB89" w14:textId="77777777" w:rsidR="00C61BE6" w:rsidRPr="00F10353" w:rsidRDefault="00C61BE6" w:rsidP="003B608E">
            <w:pPr>
              <w:tabs>
                <w:tab w:val="left" w:pos="1134"/>
                <w:tab w:val="left" w:pos="6946"/>
              </w:tabs>
              <w:jc w:val="center"/>
              <w:rPr>
                <w:rFonts w:ascii="Arial" w:hAnsi="Arial" w:cs="Arial"/>
                <w:b/>
                <w:sz w:val="22"/>
                <w:szCs w:val="22"/>
              </w:rPr>
            </w:pPr>
            <w:r w:rsidRPr="00F10353">
              <w:rPr>
                <w:rFonts w:ascii="Arial" w:hAnsi="Arial" w:cs="Arial"/>
                <w:b/>
                <w:sz w:val="22"/>
                <w:szCs w:val="22"/>
              </w:rPr>
              <w:t>Catégories</w:t>
            </w:r>
          </w:p>
        </w:tc>
        <w:tc>
          <w:tcPr>
            <w:tcW w:w="4110" w:type="dxa"/>
            <w:tcBorders>
              <w:top w:val="single" w:sz="12" w:space="0" w:color="auto"/>
              <w:left w:val="single" w:sz="12" w:space="0" w:color="auto"/>
              <w:bottom w:val="single" w:sz="12" w:space="0" w:color="auto"/>
              <w:right w:val="single" w:sz="12" w:space="0" w:color="auto"/>
            </w:tcBorders>
          </w:tcPr>
          <w:p w14:paraId="2E0C9A0D" w14:textId="77777777" w:rsidR="00C61BE6" w:rsidRPr="00F10353" w:rsidRDefault="00C61BE6" w:rsidP="003B608E">
            <w:pPr>
              <w:tabs>
                <w:tab w:val="left" w:pos="1134"/>
                <w:tab w:val="left" w:pos="6946"/>
              </w:tabs>
              <w:jc w:val="center"/>
              <w:rPr>
                <w:rFonts w:ascii="Arial" w:hAnsi="Arial" w:cs="Arial"/>
                <w:b/>
                <w:sz w:val="22"/>
                <w:szCs w:val="22"/>
              </w:rPr>
            </w:pPr>
            <w:r w:rsidRPr="00F10353">
              <w:rPr>
                <w:rFonts w:ascii="Arial" w:hAnsi="Arial" w:cs="Arial"/>
                <w:b/>
                <w:sz w:val="22"/>
                <w:szCs w:val="22"/>
              </w:rPr>
              <w:t>Prestations</w:t>
            </w:r>
          </w:p>
        </w:tc>
        <w:tc>
          <w:tcPr>
            <w:tcW w:w="2253" w:type="dxa"/>
            <w:tcBorders>
              <w:top w:val="single" w:sz="12" w:space="0" w:color="auto"/>
              <w:left w:val="single" w:sz="12" w:space="0" w:color="auto"/>
              <w:bottom w:val="single" w:sz="12" w:space="0" w:color="auto"/>
              <w:right w:val="single" w:sz="12" w:space="0" w:color="auto"/>
            </w:tcBorders>
          </w:tcPr>
          <w:p w14:paraId="347EB220" w14:textId="77777777" w:rsidR="00C61BE6" w:rsidRPr="00F10353" w:rsidRDefault="00C61BE6" w:rsidP="003B608E">
            <w:pPr>
              <w:tabs>
                <w:tab w:val="left" w:pos="1134"/>
                <w:tab w:val="left" w:pos="6946"/>
              </w:tabs>
              <w:jc w:val="center"/>
              <w:rPr>
                <w:rFonts w:ascii="Arial" w:hAnsi="Arial" w:cs="Arial"/>
                <w:b/>
                <w:sz w:val="22"/>
                <w:szCs w:val="22"/>
              </w:rPr>
            </w:pPr>
            <w:r w:rsidRPr="00F10353">
              <w:rPr>
                <w:rFonts w:ascii="Arial" w:hAnsi="Arial" w:cs="Arial"/>
                <w:b/>
                <w:sz w:val="22"/>
                <w:szCs w:val="22"/>
              </w:rPr>
              <w:t>Montants en euros (€) HT</w:t>
            </w:r>
          </w:p>
        </w:tc>
      </w:tr>
      <w:tr w:rsidR="00C61BE6" w14:paraId="779AF559" w14:textId="77777777" w:rsidTr="003B608E">
        <w:tc>
          <w:tcPr>
            <w:tcW w:w="2112" w:type="dxa"/>
            <w:vMerge w:val="restart"/>
            <w:tcBorders>
              <w:top w:val="single" w:sz="12" w:space="0" w:color="auto"/>
              <w:left w:val="single" w:sz="12" w:space="0" w:color="auto"/>
            </w:tcBorders>
          </w:tcPr>
          <w:p w14:paraId="1BCFD217" w14:textId="77777777" w:rsidR="00C61BE6" w:rsidRDefault="00C61BE6" w:rsidP="003B608E">
            <w:pPr>
              <w:tabs>
                <w:tab w:val="left" w:pos="1134"/>
                <w:tab w:val="left" w:pos="6946"/>
              </w:tabs>
              <w:jc w:val="both"/>
              <w:rPr>
                <w:rFonts w:ascii="Arial" w:hAnsi="Arial" w:cs="Arial"/>
                <w:sz w:val="22"/>
                <w:szCs w:val="22"/>
              </w:rPr>
            </w:pPr>
          </w:p>
          <w:p w14:paraId="0EBB72D5" w14:textId="77777777" w:rsidR="00C61BE6" w:rsidRDefault="00C61BE6" w:rsidP="003B608E">
            <w:pPr>
              <w:jc w:val="center"/>
              <w:rPr>
                <w:rFonts w:ascii="Arial" w:hAnsi="Arial" w:cs="Arial"/>
                <w:b/>
                <w:sz w:val="22"/>
                <w:szCs w:val="22"/>
              </w:rPr>
            </w:pPr>
          </w:p>
          <w:p w14:paraId="48310AE1" w14:textId="23A467AF" w:rsidR="00C61BE6" w:rsidRPr="00C90628" w:rsidRDefault="00C61BE6" w:rsidP="003B608E">
            <w:pPr>
              <w:jc w:val="center"/>
              <w:rPr>
                <w:rFonts w:ascii="Arial" w:hAnsi="Arial" w:cs="Arial"/>
                <w:b/>
                <w:sz w:val="22"/>
                <w:szCs w:val="22"/>
              </w:rPr>
            </w:pPr>
            <w:r>
              <w:rPr>
                <w:rFonts w:ascii="Arial" w:hAnsi="Arial" w:cs="Arial"/>
                <w:b/>
                <w:sz w:val="22"/>
                <w:szCs w:val="22"/>
              </w:rPr>
              <w:t>Equipement</w:t>
            </w:r>
            <w:r w:rsidR="00DF3933">
              <w:rPr>
                <w:rFonts w:ascii="Arial" w:hAnsi="Arial" w:cs="Arial"/>
                <w:b/>
                <w:sz w:val="22"/>
                <w:szCs w:val="22"/>
              </w:rPr>
              <w:t>s</w:t>
            </w:r>
            <w:r>
              <w:rPr>
                <w:rFonts w:ascii="Arial" w:hAnsi="Arial" w:cs="Arial"/>
                <w:b/>
                <w:sz w:val="22"/>
                <w:szCs w:val="22"/>
              </w:rPr>
              <w:t xml:space="preserve"> de base avec prestations associées</w:t>
            </w:r>
          </w:p>
        </w:tc>
        <w:tc>
          <w:tcPr>
            <w:tcW w:w="4110" w:type="dxa"/>
            <w:tcBorders>
              <w:top w:val="single" w:sz="12" w:space="0" w:color="auto"/>
            </w:tcBorders>
          </w:tcPr>
          <w:p w14:paraId="1C7B27BE" w14:textId="5C27B3D9" w:rsidR="00C61BE6" w:rsidRDefault="00C61BE6" w:rsidP="003B608E">
            <w:pPr>
              <w:tabs>
                <w:tab w:val="left" w:pos="1134"/>
                <w:tab w:val="left" w:pos="6946"/>
              </w:tabs>
              <w:jc w:val="both"/>
              <w:rPr>
                <w:rFonts w:ascii="Arial" w:hAnsi="Arial" w:cs="Arial"/>
                <w:sz w:val="22"/>
                <w:szCs w:val="22"/>
              </w:rPr>
            </w:pPr>
            <w:r>
              <w:rPr>
                <w:rFonts w:ascii="Arial" w:hAnsi="Arial" w:cs="Arial"/>
                <w:sz w:val="22"/>
                <w:szCs w:val="22"/>
              </w:rPr>
              <w:t>Equipements de base disposant de l’ensemble des caractéristiques demandées dans le cahier des charges (</w:t>
            </w:r>
            <w:r w:rsidRPr="00615B72">
              <w:rPr>
                <w:rFonts w:ascii="Arial" w:hAnsi="Arial" w:cs="Arial"/>
                <w:sz w:val="22"/>
                <w:szCs w:val="22"/>
              </w:rPr>
              <w:t>Convention Incoterms ICC 2020</w:t>
            </w:r>
            <w:r>
              <w:rPr>
                <w:rFonts w:ascii="Arial" w:hAnsi="Arial" w:cs="Arial"/>
                <w:sz w:val="22"/>
                <w:szCs w:val="22"/>
              </w:rPr>
              <w:t>)</w:t>
            </w:r>
          </w:p>
        </w:tc>
        <w:tc>
          <w:tcPr>
            <w:tcW w:w="2253" w:type="dxa"/>
            <w:tcBorders>
              <w:top w:val="single" w:sz="12" w:space="0" w:color="auto"/>
              <w:right w:val="single" w:sz="12" w:space="0" w:color="auto"/>
            </w:tcBorders>
          </w:tcPr>
          <w:p w14:paraId="3BB05ADF" w14:textId="77777777" w:rsidR="00C61BE6" w:rsidRDefault="00C61BE6" w:rsidP="003B608E">
            <w:pPr>
              <w:tabs>
                <w:tab w:val="left" w:pos="1134"/>
                <w:tab w:val="left" w:pos="6946"/>
              </w:tabs>
              <w:jc w:val="center"/>
              <w:rPr>
                <w:rFonts w:ascii="Arial" w:hAnsi="Arial" w:cs="Arial"/>
                <w:sz w:val="22"/>
                <w:szCs w:val="22"/>
              </w:rPr>
            </w:pPr>
          </w:p>
        </w:tc>
      </w:tr>
      <w:tr w:rsidR="00C61BE6" w14:paraId="2F658D3A" w14:textId="77777777" w:rsidTr="003B608E">
        <w:tc>
          <w:tcPr>
            <w:tcW w:w="2112" w:type="dxa"/>
            <w:vMerge/>
            <w:tcBorders>
              <w:left w:val="single" w:sz="12" w:space="0" w:color="auto"/>
            </w:tcBorders>
          </w:tcPr>
          <w:p w14:paraId="0EC35D75" w14:textId="77777777" w:rsidR="00C61BE6" w:rsidRDefault="00C61BE6" w:rsidP="003B608E">
            <w:pPr>
              <w:tabs>
                <w:tab w:val="left" w:pos="1134"/>
                <w:tab w:val="left" w:pos="6946"/>
              </w:tabs>
              <w:jc w:val="both"/>
              <w:rPr>
                <w:rFonts w:ascii="Arial" w:hAnsi="Arial" w:cs="Arial"/>
                <w:sz w:val="22"/>
                <w:szCs w:val="22"/>
              </w:rPr>
            </w:pPr>
          </w:p>
        </w:tc>
        <w:tc>
          <w:tcPr>
            <w:tcW w:w="4110" w:type="dxa"/>
          </w:tcPr>
          <w:p w14:paraId="77E50A5F" w14:textId="3CD8970D" w:rsidR="00C61BE6" w:rsidRDefault="00C61BE6" w:rsidP="003B608E">
            <w:pPr>
              <w:tabs>
                <w:tab w:val="left" w:pos="1134"/>
                <w:tab w:val="left" w:pos="6946"/>
              </w:tabs>
              <w:jc w:val="both"/>
              <w:rPr>
                <w:rFonts w:ascii="Arial" w:hAnsi="Arial" w:cs="Arial"/>
                <w:sz w:val="22"/>
                <w:szCs w:val="22"/>
              </w:rPr>
            </w:pPr>
            <w:r>
              <w:rPr>
                <w:rFonts w:ascii="Arial" w:hAnsi="Arial" w:cs="Arial"/>
                <w:sz w:val="22"/>
                <w:szCs w:val="22"/>
              </w:rPr>
              <w:t>Garantie d’un an pour les Equipements</w:t>
            </w:r>
          </w:p>
        </w:tc>
        <w:tc>
          <w:tcPr>
            <w:tcW w:w="2253" w:type="dxa"/>
            <w:tcBorders>
              <w:right w:val="single" w:sz="12" w:space="0" w:color="auto"/>
            </w:tcBorders>
          </w:tcPr>
          <w:p w14:paraId="28CBD98C" w14:textId="77777777" w:rsidR="00C61BE6" w:rsidRDefault="00C61BE6" w:rsidP="003B608E">
            <w:pPr>
              <w:tabs>
                <w:tab w:val="left" w:pos="1134"/>
                <w:tab w:val="left" w:pos="6946"/>
              </w:tabs>
              <w:jc w:val="center"/>
              <w:rPr>
                <w:rFonts w:ascii="Arial" w:hAnsi="Arial" w:cs="Arial"/>
                <w:sz w:val="22"/>
                <w:szCs w:val="22"/>
              </w:rPr>
            </w:pPr>
          </w:p>
        </w:tc>
      </w:tr>
      <w:tr w:rsidR="00C61BE6" w14:paraId="3ABB2E9E" w14:textId="77777777" w:rsidTr="003B608E">
        <w:tc>
          <w:tcPr>
            <w:tcW w:w="2112" w:type="dxa"/>
            <w:vMerge/>
            <w:tcBorders>
              <w:left w:val="single" w:sz="12" w:space="0" w:color="auto"/>
            </w:tcBorders>
          </w:tcPr>
          <w:p w14:paraId="65E7BAD7" w14:textId="77777777" w:rsidR="00C61BE6" w:rsidRDefault="00C61BE6" w:rsidP="003B608E">
            <w:pPr>
              <w:tabs>
                <w:tab w:val="left" w:pos="1134"/>
                <w:tab w:val="left" w:pos="6946"/>
              </w:tabs>
              <w:jc w:val="both"/>
              <w:rPr>
                <w:rFonts w:ascii="Arial" w:hAnsi="Arial" w:cs="Arial"/>
                <w:sz w:val="22"/>
                <w:szCs w:val="22"/>
              </w:rPr>
            </w:pPr>
          </w:p>
        </w:tc>
        <w:tc>
          <w:tcPr>
            <w:tcW w:w="4110" w:type="dxa"/>
            <w:tcBorders>
              <w:bottom w:val="single" w:sz="4" w:space="0" w:color="auto"/>
            </w:tcBorders>
          </w:tcPr>
          <w:p w14:paraId="05F7C2F8" w14:textId="00441123" w:rsidR="00C61BE6" w:rsidRDefault="00C61BE6" w:rsidP="003B608E">
            <w:pPr>
              <w:tabs>
                <w:tab w:val="left" w:pos="1134"/>
                <w:tab w:val="left" w:pos="6946"/>
              </w:tabs>
              <w:jc w:val="both"/>
              <w:rPr>
                <w:rFonts w:ascii="Arial" w:hAnsi="Arial" w:cs="Arial"/>
                <w:sz w:val="22"/>
                <w:szCs w:val="22"/>
              </w:rPr>
            </w:pPr>
            <w:r>
              <w:rPr>
                <w:rFonts w:ascii="Arial" w:hAnsi="Arial" w:cs="Arial"/>
                <w:sz w:val="22"/>
                <w:szCs w:val="22"/>
              </w:rPr>
              <w:t>Montage, essais et mise en service des Equipements</w:t>
            </w:r>
          </w:p>
        </w:tc>
        <w:tc>
          <w:tcPr>
            <w:tcW w:w="2253" w:type="dxa"/>
            <w:tcBorders>
              <w:bottom w:val="single" w:sz="4" w:space="0" w:color="auto"/>
              <w:right w:val="single" w:sz="12" w:space="0" w:color="auto"/>
            </w:tcBorders>
          </w:tcPr>
          <w:p w14:paraId="0CFF570C" w14:textId="77777777" w:rsidR="00C61BE6" w:rsidRDefault="00C61BE6" w:rsidP="003B608E">
            <w:pPr>
              <w:tabs>
                <w:tab w:val="left" w:pos="1134"/>
                <w:tab w:val="left" w:pos="6946"/>
              </w:tabs>
              <w:jc w:val="center"/>
              <w:rPr>
                <w:rFonts w:ascii="Arial" w:hAnsi="Arial" w:cs="Arial"/>
                <w:sz w:val="22"/>
                <w:szCs w:val="22"/>
              </w:rPr>
            </w:pPr>
          </w:p>
        </w:tc>
      </w:tr>
      <w:tr w:rsidR="00C61BE6" w14:paraId="067F6AD4" w14:textId="77777777" w:rsidTr="003B608E">
        <w:tc>
          <w:tcPr>
            <w:tcW w:w="2112" w:type="dxa"/>
            <w:vMerge/>
            <w:tcBorders>
              <w:left w:val="single" w:sz="12" w:space="0" w:color="auto"/>
              <w:bottom w:val="single" w:sz="12" w:space="0" w:color="auto"/>
            </w:tcBorders>
          </w:tcPr>
          <w:p w14:paraId="39F83346" w14:textId="77777777" w:rsidR="00C61BE6" w:rsidRDefault="00C61BE6" w:rsidP="003B608E">
            <w:pPr>
              <w:tabs>
                <w:tab w:val="left" w:pos="1134"/>
                <w:tab w:val="left" w:pos="6946"/>
              </w:tabs>
              <w:jc w:val="both"/>
              <w:rPr>
                <w:rFonts w:ascii="Arial" w:hAnsi="Arial" w:cs="Arial"/>
                <w:sz w:val="22"/>
                <w:szCs w:val="22"/>
              </w:rPr>
            </w:pPr>
          </w:p>
        </w:tc>
        <w:tc>
          <w:tcPr>
            <w:tcW w:w="4110" w:type="dxa"/>
            <w:tcBorders>
              <w:bottom w:val="single" w:sz="12" w:space="0" w:color="auto"/>
            </w:tcBorders>
          </w:tcPr>
          <w:p w14:paraId="01D3D009" w14:textId="1737A061" w:rsidR="00C61BE6" w:rsidRDefault="00C61BE6" w:rsidP="003B608E">
            <w:pPr>
              <w:tabs>
                <w:tab w:val="left" w:pos="1134"/>
                <w:tab w:val="left" w:pos="6946"/>
              </w:tabs>
              <w:jc w:val="both"/>
              <w:rPr>
                <w:rFonts w:ascii="Arial" w:hAnsi="Arial" w:cs="Arial"/>
                <w:sz w:val="22"/>
                <w:szCs w:val="22"/>
              </w:rPr>
            </w:pPr>
            <w:r>
              <w:rPr>
                <w:rFonts w:ascii="Arial" w:hAnsi="Arial" w:cs="Arial"/>
                <w:sz w:val="22"/>
                <w:szCs w:val="22"/>
              </w:rPr>
              <w:t>Formation à l’utilisation et à la sécurité des Equipements pour 15 personnes</w:t>
            </w:r>
          </w:p>
        </w:tc>
        <w:tc>
          <w:tcPr>
            <w:tcW w:w="2253" w:type="dxa"/>
            <w:tcBorders>
              <w:bottom w:val="single" w:sz="12" w:space="0" w:color="auto"/>
              <w:right w:val="single" w:sz="12" w:space="0" w:color="auto"/>
            </w:tcBorders>
          </w:tcPr>
          <w:p w14:paraId="35E0A750" w14:textId="77777777" w:rsidR="00C61BE6" w:rsidRDefault="00C61BE6" w:rsidP="003B608E">
            <w:pPr>
              <w:tabs>
                <w:tab w:val="left" w:pos="1134"/>
                <w:tab w:val="left" w:pos="6946"/>
              </w:tabs>
              <w:jc w:val="center"/>
              <w:rPr>
                <w:rFonts w:ascii="Arial" w:hAnsi="Arial" w:cs="Arial"/>
                <w:sz w:val="22"/>
                <w:szCs w:val="22"/>
              </w:rPr>
            </w:pPr>
          </w:p>
        </w:tc>
      </w:tr>
      <w:tr w:rsidR="00C61BE6" w14:paraId="36807482" w14:textId="77777777" w:rsidTr="003B608E">
        <w:tc>
          <w:tcPr>
            <w:tcW w:w="2112" w:type="dxa"/>
            <w:vMerge w:val="restart"/>
            <w:tcBorders>
              <w:left w:val="single" w:sz="12" w:space="0" w:color="auto"/>
            </w:tcBorders>
          </w:tcPr>
          <w:p w14:paraId="402CBB18" w14:textId="568C4F4D" w:rsidR="00C61BE6" w:rsidRDefault="00C61BE6" w:rsidP="00C61BE6">
            <w:pPr>
              <w:tabs>
                <w:tab w:val="left" w:pos="1134"/>
                <w:tab w:val="left" w:pos="6946"/>
              </w:tabs>
              <w:jc w:val="center"/>
              <w:rPr>
                <w:rFonts w:ascii="Arial" w:hAnsi="Arial" w:cs="Arial"/>
                <w:sz w:val="22"/>
                <w:szCs w:val="22"/>
              </w:rPr>
            </w:pPr>
            <w:r w:rsidRPr="00C90628">
              <w:rPr>
                <w:rFonts w:ascii="Arial" w:hAnsi="Arial" w:cs="Arial"/>
                <w:b/>
                <w:sz w:val="22"/>
                <w:szCs w:val="22"/>
              </w:rPr>
              <w:t xml:space="preserve">Options avec chiffrage </w:t>
            </w:r>
            <w:r>
              <w:rPr>
                <w:rFonts w:ascii="Arial" w:hAnsi="Arial" w:cs="Arial"/>
                <w:b/>
                <w:sz w:val="22"/>
                <w:szCs w:val="22"/>
              </w:rPr>
              <w:t>obligatoire</w:t>
            </w:r>
          </w:p>
        </w:tc>
        <w:tc>
          <w:tcPr>
            <w:tcW w:w="4110" w:type="dxa"/>
          </w:tcPr>
          <w:p w14:paraId="0F125DE4" w14:textId="0B40E911" w:rsidR="00C61BE6" w:rsidRDefault="00C61BE6" w:rsidP="003B608E">
            <w:pPr>
              <w:tabs>
                <w:tab w:val="left" w:pos="1134"/>
                <w:tab w:val="left" w:pos="6946"/>
              </w:tabs>
              <w:jc w:val="both"/>
              <w:rPr>
                <w:rFonts w:ascii="Arial" w:hAnsi="Arial" w:cs="Arial"/>
                <w:sz w:val="22"/>
                <w:szCs w:val="22"/>
              </w:rPr>
            </w:pPr>
            <w:r w:rsidRPr="00C90628">
              <w:rPr>
                <w:rFonts w:ascii="Arial" w:hAnsi="Arial" w:cs="Arial"/>
                <w:b/>
                <w:sz w:val="22"/>
                <w:szCs w:val="22"/>
              </w:rPr>
              <w:t>Option n°</w:t>
            </w:r>
            <w:r>
              <w:rPr>
                <w:rFonts w:ascii="Arial" w:hAnsi="Arial" w:cs="Arial"/>
                <w:b/>
                <w:sz w:val="22"/>
                <w:szCs w:val="22"/>
              </w:rPr>
              <w:t>1</w:t>
            </w:r>
            <w:r w:rsidRPr="00C90628">
              <w:rPr>
                <w:rFonts w:ascii="Arial" w:hAnsi="Arial" w:cs="Arial"/>
                <w:sz w:val="22"/>
                <w:szCs w:val="22"/>
              </w:rPr>
              <w:t xml:space="preserve"> : </w:t>
            </w:r>
            <w:r w:rsidRPr="00C61BE6">
              <w:rPr>
                <w:rFonts w:ascii="Arial" w:hAnsi="Arial" w:cs="Arial"/>
                <w:sz w:val="22"/>
                <w:szCs w:val="22"/>
              </w:rPr>
              <w:t>fourniture de 2 étagères amovibles éclairées pour chaque armoire à doubles portes</w:t>
            </w:r>
          </w:p>
        </w:tc>
        <w:tc>
          <w:tcPr>
            <w:tcW w:w="2253" w:type="dxa"/>
            <w:tcBorders>
              <w:bottom w:val="single" w:sz="4" w:space="0" w:color="auto"/>
              <w:right w:val="single" w:sz="12" w:space="0" w:color="auto"/>
            </w:tcBorders>
          </w:tcPr>
          <w:p w14:paraId="4EA8A2F5" w14:textId="77777777" w:rsidR="00C61BE6" w:rsidRDefault="00C61BE6" w:rsidP="003B608E">
            <w:pPr>
              <w:tabs>
                <w:tab w:val="left" w:pos="1134"/>
                <w:tab w:val="left" w:pos="6946"/>
              </w:tabs>
              <w:jc w:val="center"/>
              <w:rPr>
                <w:rFonts w:ascii="Arial" w:hAnsi="Arial" w:cs="Arial"/>
                <w:sz w:val="22"/>
                <w:szCs w:val="22"/>
              </w:rPr>
            </w:pPr>
          </w:p>
        </w:tc>
      </w:tr>
      <w:tr w:rsidR="00C61BE6" w14:paraId="283AB776" w14:textId="77777777" w:rsidTr="003B608E">
        <w:tc>
          <w:tcPr>
            <w:tcW w:w="2112" w:type="dxa"/>
            <w:vMerge/>
            <w:tcBorders>
              <w:left w:val="single" w:sz="12" w:space="0" w:color="auto"/>
            </w:tcBorders>
          </w:tcPr>
          <w:p w14:paraId="79028174" w14:textId="77777777" w:rsidR="00C61BE6" w:rsidRDefault="00C61BE6" w:rsidP="003B608E">
            <w:pPr>
              <w:tabs>
                <w:tab w:val="left" w:pos="1134"/>
                <w:tab w:val="left" w:pos="6946"/>
              </w:tabs>
              <w:rPr>
                <w:rFonts w:ascii="Arial" w:hAnsi="Arial" w:cs="Arial"/>
                <w:b/>
                <w:sz w:val="22"/>
                <w:szCs w:val="22"/>
              </w:rPr>
            </w:pPr>
          </w:p>
        </w:tc>
        <w:tc>
          <w:tcPr>
            <w:tcW w:w="4110" w:type="dxa"/>
          </w:tcPr>
          <w:p w14:paraId="702D445C" w14:textId="56C1F89D" w:rsidR="00C61BE6" w:rsidRPr="00C90628" w:rsidRDefault="00C61BE6" w:rsidP="003B608E">
            <w:pPr>
              <w:tabs>
                <w:tab w:val="left" w:pos="1134"/>
                <w:tab w:val="left" w:pos="6946"/>
              </w:tabs>
              <w:jc w:val="both"/>
              <w:rPr>
                <w:rFonts w:ascii="Arial" w:hAnsi="Arial" w:cs="Arial"/>
                <w:b/>
                <w:sz w:val="22"/>
                <w:szCs w:val="22"/>
              </w:rPr>
            </w:pPr>
            <w:r w:rsidRPr="00C90628">
              <w:rPr>
                <w:rFonts w:ascii="Arial" w:hAnsi="Arial" w:cs="Arial"/>
                <w:b/>
                <w:sz w:val="22"/>
                <w:szCs w:val="22"/>
              </w:rPr>
              <w:t>Option n°</w:t>
            </w:r>
            <w:r>
              <w:rPr>
                <w:rFonts w:ascii="Arial" w:hAnsi="Arial" w:cs="Arial"/>
                <w:b/>
                <w:sz w:val="22"/>
                <w:szCs w:val="22"/>
              </w:rPr>
              <w:t>2</w:t>
            </w:r>
            <w:r w:rsidRPr="00C90628">
              <w:rPr>
                <w:rFonts w:ascii="Arial" w:hAnsi="Arial" w:cs="Arial"/>
                <w:sz w:val="22"/>
                <w:szCs w:val="22"/>
              </w:rPr>
              <w:t xml:space="preserve"> </w:t>
            </w:r>
            <w:r w:rsidRPr="00E3410F">
              <w:rPr>
                <w:rFonts w:ascii="Arial" w:hAnsi="Arial" w:cs="Arial"/>
                <w:sz w:val="22"/>
                <w:szCs w:val="22"/>
              </w:rPr>
              <w:t xml:space="preserve">: </w:t>
            </w:r>
            <w:r w:rsidRPr="00C61BE6">
              <w:rPr>
                <w:rFonts w:ascii="Arial" w:hAnsi="Arial" w:cs="Arial"/>
                <w:sz w:val="22"/>
                <w:szCs w:val="22"/>
              </w:rPr>
              <w:t>fourniture de 2 étagères amovibles éclairées pour chaque armoire à simple porte</w:t>
            </w:r>
          </w:p>
        </w:tc>
        <w:tc>
          <w:tcPr>
            <w:tcW w:w="2253" w:type="dxa"/>
            <w:tcBorders>
              <w:bottom w:val="single" w:sz="4" w:space="0" w:color="auto"/>
              <w:right w:val="single" w:sz="12" w:space="0" w:color="auto"/>
            </w:tcBorders>
          </w:tcPr>
          <w:p w14:paraId="13A47C21" w14:textId="77777777" w:rsidR="00C61BE6" w:rsidRDefault="00C61BE6" w:rsidP="003B608E">
            <w:pPr>
              <w:tabs>
                <w:tab w:val="left" w:pos="1134"/>
                <w:tab w:val="left" w:pos="6946"/>
              </w:tabs>
              <w:jc w:val="center"/>
              <w:rPr>
                <w:rFonts w:ascii="Arial" w:hAnsi="Arial" w:cs="Arial"/>
                <w:sz w:val="22"/>
                <w:szCs w:val="22"/>
              </w:rPr>
            </w:pPr>
          </w:p>
        </w:tc>
      </w:tr>
      <w:tr w:rsidR="00C61BE6" w14:paraId="3F2646EC" w14:textId="77777777" w:rsidTr="003B608E">
        <w:tc>
          <w:tcPr>
            <w:tcW w:w="2112" w:type="dxa"/>
            <w:tcBorders>
              <w:left w:val="single" w:sz="12" w:space="0" w:color="auto"/>
            </w:tcBorders>
          </w:tcPr>
          <w:p w14:paraId="4C3B120F" w14:textId="5DEE0A65" w:rsidR="00C61BE6" w:rsidRDefault="00C61BE6" w:rsidP="00C61BE6">
            <w:pPr>
              <w:tabs>
                <w:tab w:val="left" w:pos="1134"/>
                <w:tab w:val="left" w:pos="6946"/>
              </w:tabs>
              <w:jc w:val="center"/>
              <w:rPr>
                <w:rFonts w:ascii="Arial" w:hAnsi="Arial" w:cs="Arial"/>
                <w:sz w:val="22"/>
                <w:szCs w:val="22"/>
              </w:rPr>
            </w:pPr>
            <w:r w:rsidRPr="00C90628">
              <w:rPr>
                <w:rFonts w:ascii="Arial" w:hAnsi="Arial" w:cs="Arial"/>
                <w:b/>
                <w:sz w:val="22"/>
                <w:szCs w:val="22"/>
              </w:rPr>
              <w:t>Option avec chiffrage facultatif</w:t>
            </w:r>
          </w:p>
        </w:tc>
        <w:tc>
          <w:tcPr>
            <w:tcW w:w="4110" w:type="dxa"/>
            <w:tcBorders>
              <w:top w:val="single" w:sz="12" w:space="0" w:color="auto"/>
            </w:tcBorders>
          </w:tcPr>
          <w:p w14:paraId="113097AD" w14:textId="0FF5ADD4" w:rsidR="00C61BE6" w:rsidRPr="00C90628" w:rsidRDefault="00C61BE6" w:rsidP="003B608E">
            <w:pPr>
              <w:tabs>
                <w:tab w:val="left" w:pos="1134"/>
                <w:tab w:val="left" w:pos="6946"/>
              </w:tabs>
              <w:jc w:val="both"/>
              <w:rPr>
                <w:rFonts w:ascii="Arial" w:hAnsi="Arial" w:cs="Arial"/>
                <w:b/>
                <w:sz w:val="22"/>
                <w:szCs w:val="22"/>
              </w:rPr>
            </w:pPr>
            <w:r w:rsidRPr="00C90628">
              <w:rPr>
                <w:rFonts w:ascii="Arial" w:hAnsi="Arial" w:cs="Arial"/>
                <w:b/>
                <w:sz w:val="22"/>
                <w:szCs w:val="22"/>
              </w:rPr>
              <w:t>Option n°</w:t>
            </w:r>
            <w:r>
              <w:rPr>
                <w:rFonts w:ascii="Arial" w:hAnsi="Arial" w:cs="Arial"/>
                <w:b/>
                <w:sz w:val="22"/>
                <w:szCs w:val="22"/>
              </w:rPr>
              <w:t>3</w:t>
            </w:r>
            <w:r w:rsidRPr="00F10353">
              <w:rPr>
                <w:rFonts w:ascii="Arial" w:hAnsi="Arial" w:cs="Arial"/>
                <w:sz w:val="22"/>
                <w:szCs w:val="22"/>
              </w:rPr>
              <w:t xml:space="preserve"> : </w:t>
            </w:r>
            <w:r>
              <w:rPr>
                <w:rFonts w:ascii="Arial" w:hAnsi="Arial" w:cs="Arial"/>
                <w:sz w:val="22"/>
                <w:szCs w:val="22"/>
              </w:rPr>
              <w:t>deuxième année de garantie pour les Equipements</w:t>
            </w:r>
          </w:p>
        </w:tc>
        <w:tc>
          <w:tcPr>
            <w:tcW w:w="2253" w:type="dxa"/>
            <w:tcBorders>
              <w:right w:val="single" w:sz="12" w:space="0" w:color="auto"/>
            </w:tcBorders>
          </w:tcPr>
          <w:p w14:paraId="1037939A" w14:textId="77777777" w:rsidR="00C61BE6" w:rsidRDefault="00C61BE6" w:rsidP="003B608E">
            <w:pPr>
              <w:tabs>
                <w:tab w:val="left" w:pos="1134"/>
                <w:tab w:val="left" w:pos="6946"/>
              </w:tabs>
              <w:jc w:val="both"/>
              <w:rPr>
                <w:rFonts w:ascii="Arial" w:hAnsi="Arial" w:cs="Arial"/>
                <w:sz w:val="22"/>
                <w:szCs w:val="22"/>
              </w:rPr>
            </w:pPr>
          </w:p>
        </w:tc>
      </w:tr>
    </w:tbl>
    <w:p w14:paraId="70C02769" w14:textId="77777777" w:rsidR="00E0331A" w:rsidRDefault="00E0331A">
      <w:pPr>
        <w:tabs>
          <w:tab w:val="left" w:pos="1134"/>
          <w:tab w:val="left" w:pos="6946"/>
        </w:tabs>
        <w:jc w:val="both"/>
        <w:rPr>
          <w:rFonts w:ascii="Arial" w:hAnsi="Arial" w:cs="Arial"/>
          <w:sz w:val="22"/>
          <w:szCs w:val="22"/>
        </w:rPr>
      </w:pPr>
    </w:p>
    <w:p w14:paraId="16B4D092" w14:textId="77777777" w:rsidR="00B104D2" w:rsidRDefault="00B104D2">
      <w:pPr>
        <w:tabs>
          <w:tab w:val="left" w:pos="1134"/>
          <w:tab w:val="left" w:pos="6946"/>
        </w:tabs>
        <w:jc w:val="both"/>
        <w:rPr>
          <w:rFonts w:ascii="Arial" w:hAnsi="Arial" w:cs="Arial"/>
          <w:sz w:val="22"/>
          <w:szCs w:val="22"/>
        </w:rPr>
      </w:pPr>
    </w:p>
    <w:p w14:paraId="31B23A65" w14:textId="1B5912C7" w:rsidR="00F266EB" w:rsidRPr="007417B3" w:rsidRDefault="00F266EB" w:rsidP="005F21AF">
      <w:pPr>
        <w:pStyle w:val="StyleTitre1Arial11ptSoulignementpais"/>
      </w:pPr>
      <w:bookmarkStart w:id="22" w:name="_Toc203062165"/>
      <w:r w:rsidRPr="007417B3">
        <w:t>PENALITES</w:t>
      </w:r>
      <w:bookmarkEnd w:id="22"/>
      <w:r w:rsidRPr="007417B3">
        <w:t xml:space="preserve"> </w:t>
      </w:r>
    </w:p>
    <w:p w14:paraId="71B14CF2" w14:textId="77777777" w:rsidR="00C61BE6" w:rsidRPr="00A927A9" w:rsidRDefault="00C61BE6" w:rsidP="00C61BE6">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39E1D900" w14:textId="77777777" w:rsidR="00C61BE6" w:rsidRPr="00FE167C" w:rsidRDefault="00C61BE6" w:rsidP="00C61BE6">
      <w:pPr>
        <w:autoSpaceDE w:val="0"/>
        <w:autoSpaceDN w:val="0"/>
        <w:adjustRightInd w:val="0"/>
        <w:jc w:val="both"/>
        <w:rPr>
          <w:rFonts w:ascii="Arial" w:hAnsi="Arial" w:cs="Arial"/>
          <w:color w:val="000000"/>
          <w:sz w:val="22"/>
          <w:szCs w:val="22"/>
        </w:rPr>
      </w:pPr>
    </w:p>
    <w:p w14:paraId="284E9CDC" w14:textId="34B06A12" w:rsidR="00C61BE6" w:rsidRPr="00CE2722" w:rsidRDefault="00C61BE6" w:rsidP="00C61BE6">
      <w:pPr>
        <w:numPr>
          <w:ilvl w:val="1"/>
          <w:numId w:val="4"/>
        </w:numPr>
        <w:autoSpaceDE w:val="0"/>
        <w:autoSpaceDN w:val="0"/>
        <w:adjustRightInd w:val="0"/>
        <w:jc w:val="both"/>
        <w:rPr>
          <w:rFonts w:ascii="Arial" w:hAnsi="Arial" w:cs="Arial"/>
          <w:sz w:val="22"/>
          <w:szCs w:val="22"/>
        </w:rPr>
      </w:pPr>
      <w:r w:rsidRPr="00CE2722">
        <w:rPr>
          <w:rFonts w:ascii="Arial" w:hAnsi="Arial" w:cs="Arial"/>
          <w:b/>
          <w:sz w:val="22"/>
          <w:szCs w:val="22"/>
        </w:rPr>
        <w:lastRenderedPageBreak/>
        <w:t xml:space="preserve">- </w:t>
      </w:r>
      <w:r w:rsidRPr="00CE2722">
        <w:rPr>
          <w:rFonts w:ascii="Arial" w:hAnsi="Arial" w:cs="Arial"/>
          <w:color w:val="000000"/>
          <w:sz w:val="22"/>
          <w:szCs w:val="22"/>
        </w:rPr>
        <w:t xml:space="preserve">En cas de non-respect des délais contractuels, le Titulaire encourt des pénalités de retard à hauteur de </w:t>
      </w:r>
      <w:r>
        <w:rPr>
          <w:rFonts w:ascii="Arial" w:hAnsi="Arial" w:cs="Arial"/>
          <w:b/>
          <w:color w:val="000000"/>
          <w:sz w:val="22"/>
          <w:szCs w:val="22"/>
        </w:rPr>
        <w:t>200</w:t>
      </w:r>
      <w:r w:rsidRPr="00CE2722">
        <w:rPr>
          <w:rFonts w:ascii="Arial" w:hAnsi="Arial" w:cs="Arial"/>
          <w:b/>
          <w:color w:val="000000"/>
          <w:sz w:val="22"/>
          <w:szCs w:val="22"/>
        </w:rPr>
        <w:t xml:space="preserve"> euros</w:t>
      </w:r>
      <w:r w:rsidRPr="00CE2722">
        <w:rPr>
          <w:rFonts w:ascii="Arial" w:hAnsi="Arial" w:cs="Arial"/>
          <w:color w:val="000000"/>
          <w:sz w:val="22"/>
          <w:szCs w:val="22"/>
        </w:rPr>
        <w:t xml:space="preserve"> par jour calendaire de retard.</w:t>
      </w:r>
    </w:p>
    <w:p w14:paraId="6AE45ED0" w14:textId="77777777" w:rsidR="00C61BE6" w:rsidRPr="00CE2722" w:rsidRDefault="00C61BE6" w:rsidP="00C61BE6">
      <w:pPr>
        <w:autoSpaceDE w:val="0"/>
        <w:autoSpaceDN w:val="0"/>
        <w:adjustRightInd w:val="0"/>
        <w:jc w:val="both"/>
        <w:rPr>
          <w:rFonts w:ascii="Arial" w:hAnsi="Arial" w:cs="Arial"/>
          <w:color w:val="000000"/>
          <w:sz w:val="22"/>
          <w:szCs w:val="22"/>
        </w:rPr>
      </w:pPr>
    </w:p>
    <w:p w14:paraId="561648EC" w14:textId="77777777" w:rsidR="00C61BE6" w:rsidRPr="00CE2722" w:rsidRDefault="00C61BE6" w:rsidP="00C61BE6">
      <w:pPr>
        <w:autoSpaceDE w:val="0"/>
        <w:autoSpaceDN w:val="0"/>
        <w:adjustRightInd w:val="0"/>
        <w:jc w:val="both"/>
        <w:rPr>
          <w:rFonts w:ascii="Arial" w:hAnsi="Arial" w:cs="Arial"/>
          <w:color w:val="000000"/>
          <w:sz w:val="22"/>
          <w:szCs w:val="22"/>
        </w:rPr>
      </w:pPr>
      <w:r w:rsidRPr="00CE2722">
        <w:rPr>
          <w:rFonts w:ascii="Arial" w:hAnsi="Arial" w:cs="Arial"/>
          <w:color w:val="000000"/>
          <w:sz w:val="22"/>
          <w:szCs w:val="22"/>
        </w:rPr>
        <w:t xml:space="preserve">Les pénalités appliquées au titre de ce paragraphe sont plafonnées à hauteur </w:t>
      </w:r>
      <w:r w:rsidRPr="00821470">
        <w:rPr>
          <w:rFonts w:ascii="Arial" w:hAnsi="Arial" w:cs="Arial"/>
          <w:b/>
          <w:bCs/>
          <w:color w:val="000000"/>
          <w:sz w:val="22"/>
          <w:szCs w:val="22"/>
        </w:rPr>
        <w:t>de 10%</w:t>
      </w:r>
      <w:r w:rsidRPr="00CE2722">
        <w:rPr>
          <w:rFonts w:ascii="Arial" w:hAnsi="Arial" w:cs="Arial"/>
          <w:color w:val="000000"/>
          <w:sz w:val="22"/>
          <w:szCs w:val="22"/>
        </w:rPr>
        <w:t xml:space="preserve"> du montant HT du marché.</w:t>
      </w:r>
    </w:p>
    <w:p w14:paraId="2FF86D36" w14:textId="77777777" w:rsidR="00C61BE6" w:rsidRPr="00922066" w:rsidRDefault="00C61BE6" w:rsidP="00C61BE6">
      <w:pPr>
        <w:jc w:val="both"/>
        <w:rPr>
          <w:rStyle w:val="Titre2Car"/>
          <w:rFonts w:ascii="Arial" w:hAnsi="Arial" w:cs="Arial"/>
          <w:b w:val="0"/>
          <w:sz w:val="22"/>
          <w:szCs w:val="22"/>
          <w:u w:val="none"/>
        </w:rPr>
      </w:pPr>
    </w:p>
    <w:p w14:paraId="68828489" w14:textId="5D50EDF0" w:rsidR="00C61BE6" w:rsidRPr="00531132" w:rsidRDefault="00C61BE6" w:rsidP="00C61BE6">
      <w:pPr>
        <w:numPr>
          <w:ilvl w:val="1"/>
          <w:numId w:val="4"/>
        </w:numPr>
        <w:tabs>
          <w:tab w:val="num" w:pos="0"/>
        </w:tabs>
        <w:ind w:left="0" w:firstLine="0"/>
        <w:jc w:val="both"/>
        <w:rPr>
          <w:rFonts w:ascii="Arial" w:hAnsi="Arial" w:cs="Arial"/>
          <w:sz w:val="22"/>
          <w:szCs w:val="22"/>
        </w:rPr>
      </w:pPr>
      <w:r w:rsidRPr="00531132">
        <w:rPr>
          <w:rStyle w:val="Titre2Car"/>
          <w:rFonts w:ascii="Arial" w:hAnsi="Arial" w:cs="Arial"/>
          <w:sz w:val="22"/>
          <w:szCs w:val="22"/>
          <w:u w:val="none"/>
        </w:rPr>
        <w:t>-</w:t>
      </w:r>
      <w:r>
        <w:rPr>
          <w:rStyle w:val="Titre2Car"/>
          <w:rFonts w:ascii="Arial" w:hAnsi="Arial" w:cs="Arial"/>
          <w:b w:val="0"/>
          <w:sz w:val="22"/>
          <w:szCs w:val="22"/>
          <w:u w:val="none"/>
        </w:rPr>
        <w:t xml:space="preserve"> </w:t>
      </w:r>
      <w:r w:rsidRPr="00531132">
        <w:rPr>
          <w:rFonts w:ascii="Arial" w:hAnsi="Arial" w:cs="Arial"/>
          <w:sz w:val="22"/>
          <w:szCs w:val="22"/>
        </w:rPr>
        <w:t xml:space="preserve">Par ailleurs, en dehors des cas visés à </w:t>
      </w:r>
      <w:r>
        <w:rPr>
          <w:rFonts w:ascii="Arial" w:hAnsi="Arial" w:cs="Arial"/>
          <w:sz w:val="22"/>
          <w:szCs w:val="22"/>
        </w:rPr>
        <w:t>l’alinéa ci-dessus,</w:t>
      </w:r>
      <w:r w:rsidRPr="00531132">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Pr>
          <w:rFonts w:ascii="Arial" w:hAnsi="Arial" w:cs="Arial"/>
          <w:b/>
          <w:sz w:val="22"/>
          <w:szCs w:val="22"/>
        </w:rPr>
        <w:t xml:space="preserve">200 </w:t>
      </w:r>
      <w:r w:rsidRPr="00CE2722">
        <w:rPr>
          <w:rFonts w:ascii="Arial" w:hAnsi="Arial" w:cs="Arial"/>
          <w:b/>
          <w:sz w:val="22"/>
          <w:szCs w:val="22"/>
        </w:rPr>
        <w:t>euros</w:t>
      </w:r>
      <w:r w:rsidRPr="00CE2722">
        <w:rPr>
          <w:rFonts w:ascii="Arial" w:hAnsi="Arial" w:cs="Arial"/>
          <w:sz w:val="22"/>
          <w:szCs w:val="22"/>
        </w:rPr>
        <w:t xml:space="preserve"> </w:t>
      </w:r>
      <w:r w:rsidRPr="00531132">
        <w:rPr>
          <w:rFonts w:ascii="Arial" w:hAnsi="Arial" w:cs="Arial"/>
          <w:sz w:val="22"/>
          <w:szCs w:val="22"/>
        </w:rPr>
        <w:t>par jour calendaire de retard.</w:t>
      </w:r>
    </w:p>
    <w:p w14:paraId="72236664" w14:textId="77777777" w:rsidR="00C61BE6" w:rsidRPr="00531132" w:rsidRDefault="00C61BE6" w:rsidP="00C61BE6">
      <w:pPr>
        <w:autoSpaceDE w:val="0"/>
        <w:autoSpaceDN w:val="0"/>
        <w:adjustRightInd w:val="0"/>
        <w:jc w:val="both"/>
        <w:rPr>
          <w:rFonts w:ascii="Arial" w:hAnsi="Arial" w:cs="Arial"/>
          <w:color w:val="000000"/>
          <w:sz w:val="22"/>
          <w:szCs w:val="22"/>
        </w:rPr>
      </w:pPr>
    </w:p>
    <w:p w14:paraId="531BF660" w14:textId="77777777" w:rsidR="00C61BE6" w:rsidRPr="00E84B2E" w:rsidRDefault="00C61BE6" w:rsidP="00C61BE6">
      <w:pPr>
        <w:numPr>
          <w:ilvl w:val="1"/>
          <w:numId w:val="4"/>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Pr="00DA2592">
        <w:rPr>
          <w:rFonts w:ascii="Arial" w:hAnsi="Arial" w:cs="Arial"/>
          <w:sz w:val="22"/>
          <w:szCs w:val="22"/>
        </w:rPr>
        <w:t xml:space="preserve"> Les</w:t>
      </w:r>
      <w:r w:rsidRPr="00E84B2E">
        <w:rPr>
          <w:rFonts w:ascii="Arial" w:hAnsi="Arial" w:cs="Arial"/>
          <w:sz w:val="22"/>
          <w:szCs w:val="22"/>
        </w:rPr>
        <w:t xml:space="preserve"> pénalités sont applicables de plein droit et sans mise en demeure préalable, ni autres formalités juridiques ou judiciaires sur la facturation.</w:t>
      </w:r>
    </w:p>
    <w:p w14:paraId="72C79804" w14:textId="77777777" w:rsidR="00C61BE6" w:rsidRPr="00DA2592" w:rsidRDefault="00C61BE6" w:rsidP="00C61BE6">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6E1FB4CE" w14:textId="77777777" w:rsidR="00C61BE6" w:rsidRPr="00DA2592" w:rsidRDefault="00C61BE6" w:rsidP="00C61BE6">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23" w:name="_Toc203062166"/>
      <w:r w:rsidR="00671045" w:rsidRPr="007417B3">
        <w:t xml:space="preserve">CONDITIONS DE </w:t>
      </w:r>
      <w:r w:rsidR="00C37E67" w:rsidRPr="007417B3">
        <w:t>FACTURATION</w:t>
      </w:r>
      <w:bookmarkEnd w:id="23"/>
    </w:p>
    <w:p w14:paraId="2D4A01C3" w14:textId="7D3FEBD9" w:rsidR="00C61BE6" w:rsidRPr="00CE2722" w:rsidRDefault="00C61BE6" w:rsidP="00C61BE6">
      <w:pPr>
        <w:tabs>
          <w:tab w:val="left" w:pos="1134"/>
          <w:tab w:val="left" w:pos="6946"/>
        </w:tabs>
        <w:jc w:val="both"/>
        <w:rPr>
          <w:rFonts w:ascii="Arial" w:hAnsi="Arial" w:cs="Arial"/>
          <w:sz w:val="22"/>
          <w:szCs w:val="22"/>
        </w:rPr>
      </w:pPr>
      <w:r w:rsidRPr="00CE2722">
        <w:rPr>
          <w:rFonts w:ascii="Arial" w:hAnsi="Arial" w:cs="Arial"/>
          <w:sz w:val="22"/>
          <w:szCs w:val="22"/>
        </w:rPr>
        <w:t>Les factures sont établies selon l'échéancier suivant</w:t>
      </w:r>
      <w:r>
        <w:rPr>
          <w:rFonts w:ascii="Arial" w:hAnsi="Arial" w:cs="Arial"/>
          <w:sz w:val="22"/>
          <w:szCs w:val="22"/>
        </w:rPr>
        <w:t> :</w:t>
      </w:r>
    </w:p>
    <w:p w14:paraId="0B325695" w14:textId="19FE13D8" w:rsidR="00C61BE6" w:rsidRDefault="00C61BE6" w:rsidP="00C61BE6">
      <w:pPr>
        <w:tabs>
          <w:tab w:val="left" w:pos="1134"/>
          <w:tab w:val="left" w:pos="6946"/>
        </w:tabs>
        <w:jc w:val="both"/>
        <w:rPr>
          <w:rFonts w:ascii="Arial" w:hAnsi="Arial" w:cs="Arial"/>
          <w:sz w:val="22"/>
          <w:szCs w:val="22"/>
        </w:rPr>
      </w:pPr>
    </w:p>
    <w:p w14:paraId="434BF92B" w14:textId="54A2CD32" w:rsidR="00C61BE6" w:rsidRDefault="00C61BE6" w:rsidP="00C61BE6">
      <w:pPr>
        <w:tabs>
          <w:tab w:val="left" w:pos="1134"/>
          <w:tab w:val="left" w:pos="6946"/>
        </w:tabs>
        <w:jc w:val="both"/>
        <w:rPr>
          <w:rFonts w:ascii="Arial" w:hAnsi="Arial" w:cs="Arial"/>
          <w:sz w:val="22"/>
          <w:szCs w:val="22"/>
        </w:rPr>
      </w:pPr>
    </w:p>
    <w:p w14:paraId="04A6EA8F" w14:textId="5AEC22DB" w:rsidR="00C61BE6" w:rsidRPr="00C61BE6" w:rsidRDefault="00C61BE6" w:rsidP="00C61BE6">
      <w:pPr>
        <w:numPr>
          <w:ilvl w:val="1"/>
          <w:numId w:val="15"/>
        </w:numPr>
        <w:tabs>
          <w:tab w:val="left" w:pos="0"/>
        </w:tabs>
        <w:jc w:val="both"/>
        <w:rPr>
          <w:rFonts w:ascii="Arial" w:hAnsi="Arial"/>
          <w:b/>
          <w:sz w:val="22"/>
          <w:u w:val="single"/>
        </w:rPr>
      </w:pPr>
      <w:r w:rsidRPr="00EA4B04">
        <w:rPr>
          <w:rStyle w:val="Titre2Car"/>
          <w:rFonts w:ascii="Arial" w:hAnsi="Arial"/>
          <w:sz w:val="22"/>
        </w:rPr>
        <w:t>-</w:t>
      </w:r>
      <w:r>
        <w:rPr>
          <w:rStyle w:val="Titre2Car"/>
          <w:rFonts w:ascii="Arial" w:hAnsi="Arial"/>
          <w:sz w:val="22"/>
        </w:rPr>
        <w:t>Equipements</w:t>
      </w:r>
    </w:p>
    <w:p w14:paraId="25304335" w14:textId="11A595F9" w:rsidR="00C61BE6" w:rsidRPr="00CE2722" w:rsidRDefault="00C61BE6" w:rsidP="00C61BE6">
      <w:pPr>
        <w:tabs>
          <w:tab w:val="left" w:pos="1134"/>
          <w:tab w:val="left" w:pos="6946"/>
        </w:tabs>
        <w:jc w:val="both"/>
        <w:rPr>
          <w:rFonts w:ascii="Arial" w:hAnsi="Arial" w:cs="Arial"/>
          <w:sz w:val="22"/>
          <w:szCs w:val="22"/>
        </w:rPr>
      </w:pPr>
      <w:r w:rsidRPr="00CE2722">
        <w:rPr>
          <w:rFonts w:ascii="Arial" w:hAnsi="Arial" w:cs="Arial"/>
          <w:sz w:val="22"/>
          <w:szCs w:val="22"/>
        </w:rPr>
        <w:t xml:space="preserve">- </w:t>
      </w:r>
      <w:r w:rsidRPr="00CE2722">
        <w:rPr>
          <w:rFonts w:ascii="Arial" w:hAnsi="Arial" w:cs="Arial"/>
          <w:b/>
          <w:sz w:val="22"/>
          <w:szCs w:val="22"/>
        </w:rPr>
        <w:t>30 %</w:t>
      </w:r>
      <w:r w:rsidRPr="00CE2722">
        <w:rPr>
          <w:rFonts w:ascii="Arial" w:hAnsi="Arial" w:cs="Arial"/>
          <w:sz w:val="22"/>
          <w:szCs w:val="22"/>
        </w:rPr>
        <w:t xml:space="preserve"> du montant HT de</w:t>
      </w:r>
      <w:r>
        <w:rPr>
          <w:rFonts w:ascii="Arial" w:hAnsi="Arial" w:cs="Arial"/>
          <w:sz w:val="22"/>
          <w:szCs w:val="22"/>
        </w:rPr>
        <w:t>s Equipements</w:t>
      </w:r>
      <w:r w:rsidRPr="00CE2722">
        <w:rPr>
          <w:rFonts w:ascii="Arial" w:hAnsi="Arial" w:cs="Arial"/>
          <w:sz w:val="22"/>
          <w:szCs w:val="22"/>
        </w:rPr>
        <w:t xml:space="preserve"> et les taxes afférentes aux approvisionnements principaux identifiés comme étant la propriété du CEA et éventuellement contrôlés. </w:t>
      </w:r>
    </w:p>
    <w:p w14:paraId="478F211E" w14:textId="77777777" w:rsidR="00C61BE6" w:rsidRPr="00CE2722" w:rsidRDefault="00C61BE6" w:rsidP="00C61BE6">
      <w:pPr>
        <w:tabs>
          <w:tab w:val="left" w:pos="1134"/>
          <w:tab w:val="left" w:pos="6946"/>
        </w:tabs>
        <w:jc w:val="both"/>
        <w:rPr>
          <w:rFonts w:ascii="Arial" w:hAnsi="Arial" w:cs="Arial"/>
          <w:sz w:val="22"/>
          <w:szCs w:val="22"/>
        </w:rPr>
      </w:pPr>
    </w:p>
    <w:p w14:paraId="58F66612" w14:textId="77777777" w:rsidR="00C61BE6" w:rsidRPr="00CE2722" w:rsidRDefault="00C61BE6" w:rsidP="00C61BE6">
      <w:pPr>
        <w:tabs>
          <w:tab w:val="left" w:pos="1134"/>
          <w:tab w:val="left" w:pos="6946"/>
        </w:tabs>
        <w:jc w:val="both"/>
        <w:rPr>
          <w:rFonts w:ascii="Arial" w:hAnsi="Arial" w:cs="Arial"/>
          <w:sz w:val="22"/>
          <w:szCs w:val="22"/>
        </w:rPr>
      </w:pPr>
      <w:r w:rsidRPr="00CE2722">
        <w:rPr>
          <w:rFonts w:ascii="Arial" w:hAnsi="Arial" w:cs="Arial"/>
          <w:sz w:val="22"/>
          <w:szCs w:val="22"/>
        </w:rPr>
        <w:t>Le Titulaire reste débiteur de ce terme jusqu’à prononciation de la Réception.</w:t>
      </w:r>
    </w:p>
    <w:p w14:paraId="7FB6A923" w14:textId="77777777" w:rsidR="00C61BE6" w:rsidRPr="00CE2722" w:rsidRDefault="00C61BE6" w:rsidP="00C61BE6">
      <w:pPr>
        <w:tabs>
          <w:tab w:val="left" w:pos="1134"/>
          <w:tab w:val="left" w:pos="6946"/>
        </w:tabs>
        <w:jc w:val="both"/>
        <w:rPr>
          <w:rFonts w:ascii="Arial" w:hAnsi="Arial" w:cs="Arial"/>
          <w:b/>
          <w:color w:val="FF0000"/>
          <w:sz w:val="22"/>
          <w:szCs w:val="22"/>
        </w:rPr>
      </w:pPr>
    </w:p>
    <w:p w14:paraId="1D83936F" w14:textId="513F0D14" w:rsidR="00C61BE6" w:rsidRPr="00CE2722" w:rsidRDefault="00C61BE6" w:rsidP="00C61BE6">
      <w:pPr>
        <w:tabs>
          <w:tab w:val="left" w:pos="1134"/>
          <w:tab w:val="left" w:pos="6946"/>
        </w:tabs>
        <w:jc w:val="both"/>
        <w:rPr>
          <w:rFonts w:ascii="Arial" w:hAnsi="Arial" w:cs="Arial"/>
          <w:b/>
          <w:color w:val="FF0000"/>
          <w:sz w:val="22"/>
          <w:szCs w:val="22"/>
        </w:rPr>
      </w:pPr>
      <w:r w:rsidRPr="00CE2722">
        <w:rPr>
          <w:rFonts w:ascii="Arial" w:hAnsi="Arial" w:cs="Arial"/>
          <w:sz w:val="22"/>
          <w:szCs w:val="22"/>
        </w:rPr>
        <w:t xml:space="preserve">- </w:t>
      </w:r>
      <w:r>
        <w:rPr>
          <w:rFonts w:ascii="Arial" w:hAnsi="Arial" w:cs="Arial"/>
          <w:b/>
          <w:sz w:val="22"/>
          <w:szCs w:val="22"/>
        </w:rPr>
        <w:t>70</w:t>
      </w:r>
      <w:r w:rsidRPr="00CE2722">
        <w:rPr>
          <w:rFonts w:ascii="Arial" w:hAnsi="Arial" w:cs="Arial"/>
          <w:b/>
          <w:bCs/>
          <w:sz w:val="22"/>
          <w:szCs w:val="22"/>
        </w:rPr>
        <w:t xml:space="preserve"> %</w:t>
      </w:r>
      <w:r w:rsidRPr="00CE2722">
        <w:rPr>
          <w:rFonts w:ascii="Arial" w:hAnsi="Arial" w:cs="Arial"/>
          <w:sz w:val="22"/>
          <w:szCs w:val="22"/>
        </w:rPr>
        <w:t xml:space="preserve"> du montant HT </w:t>
      </w:r>
      <w:r w:rsidR="00DF3933">
        <w:rPr>
          <w:rFonts w:ascii="Arial" w:hAnsi="Arial" w:cs="Arial"/>
          <w:sz w:val="22"/>
          <w:szCs w:val="22"/>
        </w:rPr>
        <w:t>des Equipements</w:t>
      </w:r>
      <w:r w:rsidRPr="00CE2722">
        <w:rPr>
          <w:rFonts w:ascii="Arial" w:hAnsi="Arial" w:cs="Arial"/>
          <w:sz w:val="22"/>
          <w:szCs w:val="22"/>
        </w:rPr>
        <w:t xml:space="preserve"> et les taxes afférentes à la Réception.</w:t>
      </w:r>
      <w:r w:rsidRPr="00CE2722">
        <w:rPr>
          <w:rFonts w:ascii="Arial" w:hAnsi="Arial" w:cs="Arial"/>
          <w:b/>
          <w:color w:val="FF0000"/>
          <w:sz w:val="22"/>
          <w:szCs w:val="22"/>
          <w:highlight w:val="yellow"/>
        </w:rPr>
        <w:t xml:space="preserve"> </w:t>
      </w:r>
    </w:p>
    <w:p w14:paraId="4014A184" w14:textId="77777777" w:rsidR="00C61BE6" w:rsidRPr="00CE2722" w:rsidRDefault="00C61BE6" w:rsidP="00C61BE6">
      <w:pPr>
        <w:tabs>
          <w:tab w:val="left" w:pos="1134"/>
          <w:tab w:val="left" w:pos="6946"/>
        </w:tabs>
        <w:jc w:val="both"/>
        <w:rPr>
          <w:rFonts w:ascii="Arial" w:hAnsi="Arial" w:cs="Arial"/>
          <w:sz w:val="22"/>
          <w:szCs w:val="22"/>
        </w:rPr>
      </w:pPr>
    </w:p>
    <w:p w14:paraId="72851B31" w14:textId="77777777" w:rsidR="00C61BE6" w:rsidRPr="00CE2722" w:rsidRDefault="00C61BE6" w:rsidP="00C61BE6">
      <w:pPr>
        <w:tabs>
          <w:tab w:val="left" w:pos="1134"/>
          <w:tab w:val="left" w:pos="6946"/>
        </w:tabs>
        <w:jc w:val="both"/>
        <w:rPr>
          <w:rFonts w:ascii="Arial" w:hAnsi="Arial" w:cs="Arial"/>
          <w:sz w:val="22"/>
          <w:szCs w:val="22"/>
        </w:rPr>
      </w:pPr>
      <w:r w:rsidRPr="00CE2722">
        <w:rPr>
          <w:rFonts w:ascii="Arial" w:hAnsi="Arial" w:cs="Arial"/>
          <w:sz w:val="22"/>
          <w:szCs w:val="22"/>
        </w:rPr>
        <w:t>Il est précisé que chaque facture doit reprendre le terme de paiement antérieur déjà facturé par le Titulaire.</w:t>
      </w:r>
    </w:p>
    <w:p w14:paraId="7771299F" w14:textId="77777777" w:rsidR="00C61BE6" w:rsidRDefault="00C61BE6" w:rsidP="00C61BE6">
      <w:pPr>
        <w:tabs>
          <w:tab w:val="left" w:pos="1134"/>
          <w:tab w:val="left" w:pos="6946"/>
        </w:tabs>
        <w:jc w:val="both"/>
        <w:rPr>
          <w:rFonts w:ascii="Arial" w:hAnsi="Arial" w:cs="Arial"/>
          <w:sz w:val="22"/>
          <w:szCs w:val="22"/>
        </w:rPr>
      </w:pPr>
    </w:p>
    <w:p w14:paraId="7A6FFBB3" w14:textId="5A7AD3B4" w:rsidR="00C61BE6" w:rsidRPr="00C61BE6" w:rsidRDefault="00C61BE6" w:rsidP="00C517D6">
      <w:pPr>
        <w:numPr>
          <w:ilvl w:val="1"/>
          <w:numId w:val="15"/>
        </w:numPr>
        <w:tabs>
          <w:tab w:val="left" w:pos="0"/>
        </w:tabs>
        <w:ind w:left="0" w:firstLine="0"/>
        <w:jc w:val="both"/>
        <w:rPr>
          <w:rStyle w:val="Titre2Car"/>
          <w:rFonts w:ascii="Arial" w:hAnsi="Arial" w:cs="Arial"/>
          <w:b w:val="0"/>
          <w:sz w:val="22"/>
          <w:szCs w:val="22"/>
          <w:u w:val="none"/>
        </w:rPr>
      </w:pPr>
      <w:r w:rsidRPr="00C61BE6">
        <w:rPr>
          <w:rStyle w:val="Titre2Car"/>
          <w:rFonts w:ascii="Arial" w:hAnsi="Arial"/>
          <w:sz w:val="22"/>
        </w:rPr>
        <w:t>-Formation</w:t>
      </w:r>
      <w:r>
        <w:rPr>
          <w:rStyle w:val="Titre2Car"/>
          <w:rFonts w:ascii="Arial" w:hAnsi="Arial"/>
          <w:sz w:val="22"/>
        </w:rPr>
        <w:t xml:space="preserve"> à la maintenance de premier niveau</w:t>
      </w:r>
      <w:r w:rsidR="00D664D1">
        <w:rPr>
          <w:rStyle w:val="Titre2Car"/>
          <w:rFonts w:ascii="Arial" w:hAnsi="Arial"/>
          <w:sz w:val="22"/>
        </w:rPr>
        <w:t xml:space="preserve"> et transport</w:t>
      </w:r>
    </w:p>
    <w:p w14:paraId="59DD23A6" w14:textId="3233FCF8" w:rsidR="00C61BE6" w:rsidRPr="00C61BE6" w:rsidRDefault="00C61BE6" w:rsidP="00C61BE6">
      <w:pPr>
        <w:tabs>
          <w:tab w:val="left" w:pos="0"/>
        </w:tabs>
        <w:jc w:val="both"/>
        <w:rPr>
          <w:rFonts w:ascii="Arial" w:hAnsi="Arial" w:cs="Arial"/>
          <w:sz w:val="22"/>
          <w:szCs w:val="22"/>
        </w:rPr>
      </w:pPr>
      <w:r w:rsidRPr="00C61BE6">
        <w:rPr>
          <w:rFonts w:ascii="Arial" w:hAnsi="Arial" w:cs="Arial"/>
          <w:sz w:val="22"/>
          <w:szCs w:val="22"/>
        </w:rPr>
        <w:t>100</w:t>
      </w:r>
      <w:r w:rsidRPr="00C61BE6">
        <w:rPr>
          <w:rFonts w:ascii="Arial" w:hAnsi="Arial" w:cs="Arial"/>
          <w:bCs/>
          <w:sz w:val="22"/>
          <w:szCs w:val="22"/>
        </w:rPr>
        <w:t xml:space="preserve"> %</w:t>
      </w:r>
      <w:r w:rsidRPr="00C61BE6">
        <w:rPr>
          <w:rFonts w:ascii="Arial" w:hAnsi="Arial" w:cs="Arial"/>
          <w:sz w:val="22"/>
          <w:szCs w:val="22"/>
        </w:rPr>
        <w:t xml:space="preserve"> du montant HT de la </w:t>
      </w:r>
      <w:r w:rsidR="00D664D1">
        <w:rPr>
          <w:rFonts w:ascii="Arial" w:hAnsi="Arial" w:cs="Arial"/>
          <w:sz w:val="22"/>
          <w:szCs w:val="22"/>
        </w:rPr>
        <w:t xml:space="preserve">prestation </w:t>
      </w:r>
      <w:r w:rsidRPr="00C61BE6">
        <w:rPr>
          <w:rFonts w:ascii="Arial" w:hAnsi="Arial" w:cs="Arial"/>
          <w:sz w:val="22"/>
          <w:szCs w:val="22"/>
        </w:rPr>
        <w:t xml:space="preserve">concernée et les taxes afférentes à réalisation effective de la prestation. </w:t>
      </w:r>
    </w:p>
    <w:p w14:paraId="41729D70" w14:textId="3234D2A3"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33B5F9B5" w:rsidR="00743EED" w:rsidRPr="007417B3" w:rsidRDefault="006E21DB" w:rsidP="00EE3764">
      <w:pPr>
        <w:pStyle w:val="StyleTitre1Arial11ptSoulignementpais"/>
      </w:pPr>
      <w:bookmarkStart w:id="24" w:name="_Toc203062167"/>
      <w:r>
        <w:t xml:space="preserve">– CONDITIONS DE </w:t>
      </w:r>
      <w:r w:rsidR="00671045" w:rsidRPr="007417B3">
        <w:t>REGLEMENTS</w:t>
      </w:r>
      <w:bookmarkEnd w:id="24"/>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4"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77777777" w:rsidR="00EB6A82" w:rsidRDefault="00EB6A82" w:rsidP="00EB6A82">
      <w:pPr>
        <w:pStyle w:val="Paragraphedeliste"/>
        <w:numPr>
          <w:ilvl w:val="0"/>
          <w:numId w:val="56"/>
        </w:numPr>
        <w:tabs>
          <w:tab w:val="num" w:pos="207"/>
        </w:tabs>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868B0FB" w14:textId="77777777"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611078D2"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 le numéro d’engagement </w:t>
      </w:r>
      <w:r>
        <w:rPr>
          <w:rFonts w:cs="Arial"/>
          <w:b/>
          <w:color w:val="000000"/>
          <w:sz w:val="22"/>
          <w:szCs w:val="22"/>
        </w:rPr>
        <w:t>(n°de marché/commande SAP)</w:t>
      </w:r>
      <w:r>
        <w:rPr>
          <w:rFonts w:cs="Arial"/>
          <w:color w:val="000000"/>
          <w:sz w:val="22"/>
          <w:szCs w:val="22"/>
        </w:rPr>
        <w:t xml:space="preserve"> composé de 10 chiffres</w:t>
      </w:r>
    </w:p>
    <w:p w14:paraId="777102F0" w14:textId="77777777" w:rsidR="00D53724" w:rsidRPr="00D53724" w:rsidRDefault="00D53724" w:rsidP="00D53724">
      <w:pPr>
        <w:pStyle w:val="Paragraphedeliste"/>
        <w:numPr>
          <w:ilvl w:val="0"/>
          <w:numId w:val="56"/>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A793E86" w14:textId="1A4BF172" w:rsidR="00336D3C" w:rsidRDefault="00336D3C" w:rsidP="00336D3C">
      <w:pPr>
        <w:tabs>
          <w:tab w:val="left" w:pos="1134"/>
          <w:tab w:val="left" w:pos="6946"/>
        </w:tabs>
        <w:jc w:val="both"/>
        <w:rPr>
          <w:rFonts w:ascii="Arial" w:hAnsi="Arial" w:cs="Arial"/>
          <w:sz w:val="22"/>
          <w:szCs w:val="22"/>
        </w:rPr>
      </w:pPr>
    </w:p>
    <w:p w14:paraId="6E7A5C68" w14:textId="77777777" w:rsidR="00ED64FB" w:rsidRDefault="00ED64FB" w:rsidP="00336D3C">
      <w:pPr>
        <w:tabs>
          <w:tab w:val="left" w:pos="1134"/>
          <w:tab w:val="left" w:pos="6946"/>
        </w:tabs>
        <w:jc w:val="both"/>
        <w:rPr>
          <w:rFonts w:ascii="Arial" w:hAnsi="Arial" w:cs="Arial"/>
          <w:sz w:val="22"/>
          <w:szCs w:val="22"/>
        </w:rPr>
      </w:pPr>
    </w:p>
    <w:p w14:paraId="386056FF" w14:textId="05C59E83"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5" w:name="_Toc203062168"/>
      <w:r w:rsidR="00336D3C" w:rsidRPr="005F21AF">
        <w:rPr>
          <w:rFonts w:ascii="Arial" w:hAnsi="Arial"/>
          <w:sz w:val="22"/>
          <w:u w:val="thick"/>
        </w:rPr>
        <w:t>REGIME FISCAL</w:t>
      </w:r>
      <w:r w:rsidR="007F341C">
        <w:rPr>
          <w:rFonts w:ascii="Arial" w:hAnsi="Arial"/>
          <w:sz w:val="22"/>
          <w:u w:val="thick"/>
        </w:rPr>
        <w:t xml:space="preserve"> ET DOUANIER</w:t>
      </w:r>
      <w:bookmarkEnd w:id="25"/>
    </w:p>
    <w:p w14:paraId="17E81AE4" w14:textId="2F66407F" w:rsidR="005F21AF" w:rsidRPr="004176E2" w:rsidRDefault="005F21AF" w:rsidP="004176E2">
      <w:pPr>
        <w:numPr>
          <w:ilvl w:val="1"/>
          <w:numId w:val="1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23CC7560" w14:textId="77777777" w:rsidR="00753CE6"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En vertu de l’article 269,2-a du CGI modifié </w:t>
      </w:r>
    </w:p>
    <w:p w14:paraId="15369A34" w14:textId="063E6C46"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60D15E1F" w:rsidR="005F21AF" w:rsidRPr="00E942B0" w:rsidRDefault="00EF3281" w:rsidP="005F21AF">
      <w:pPr>
        <w:tabs>
          <w:tab w:val="left" w:pos="1134"/>
          <w:tab w:val="left" w:pos="6946"/>
        </w:tabs>
        <w:jc w:val="both"/>
        <w:rPr>
          <w:rFonts w:ascii="Arial" w:hAnsi="Arial" w:cs="Arial"/>
          <w:color w:val="000000"/>
          <w:sz w:val="22"/>
          <w:szCs w:val="22"/>
        </w:rPr>
      </w:pPr>
      <w:r>
        <w:rPr>
          <w:rFonts w:ascii="Arial" w:hAnsi="Arial" w:cs="Arial"/>
          <w:color w:val="000000"/>
          <w:sz w:val="22"/>
          <w:szCs w:val="22"/>
        </w:rPr>
        <w:t>Le cas échéant</w:t>
      </w:r>
      <w:r w:rsidR="005F21AF" w:rsidRPr="00E942B0">
        <w:rPr>
          <w:rFonts w:ascii="Arial" w:hAnsi="Arial" w:cs="Arial"/>
          <w:color w:val="000000"/>
          <w:sz w:val="22"/>
          <w:szCs w:val="22"/>
        </w:rPr>
        <w:t>,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0BCC7B28" w:rsidR="005F21AF" w:rsidRDefault="004176E2" w:rsidP="004176E2">
      <w:pPr>
        <w:numPr>
          <w:ilvl w:val="1"/>
          <w:numId w:val="15"/>
        </w:numPr>
        <w:tabs>
          <w:tab w:val="left" w:pos="0"/>
        </w:tabs>
        <w:ind w:left="0" w:firstLine="0"/>
        <w:jc w:val="both"/>
        <w:rPr>
          <w:rStyle w:val="Titre2Car"/>
          <w:rFonts w:ascii="Arial" w:hAnsi="Arial"/>
          <w:sz w:val="22"/>
          <w:u w:val="none"/>
        </w:rPr>
      </w:pPr>
      <w:r>
        <w:rPr>
          <w:rStyle w:val="Titre2Car"/>
          <w:rFonts w:ascii="Arial" w:hAnsi="Arial"/>
          <w:sz w:val="22"/>
          <w:u w:val="none"/>
        </w:rPr>
        <w:lastRenderedPageBreak/>
        <w:t xml:space="preserve"> - </w:t>
      </w:r>
      <w:r w:rsidR="005F21AF" w:rsidRPr="004176E2">
        <w:rPr>
          <w:rStyle w:val="Titre2Car"/>
          <w:rFonts w:ascii="Arial" w:hAnsi="Arial"/>
          <w:sz w:val="22"/>
          <w:u w:val="none"/>
        </w:rPr>
        <w:t>Régime douanier</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23 rue de Brotterode</w:t>
      </w:r>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Martin le Vinoux</w:t>
      </w:r>
      <w:r w:rsidRPr="00A62718">
        <w:rPr>
          <w:rFonts w:ascii="Arial" w:hAnsi="Arial" w:cs="Arial"/>
          <w:color w:val="000000"/>
          <w:sz w:val="22"/>
          <w:szCs w:val="22"/>
        </w:rPr>
        <w:t>, depuis le départ de la marchandise avec les numéros de LTA (airway bill) en cas de transport aérien ou d’une copie du connaissement (bill of lading)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6" w:name="_Toc203062169"/>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6"/>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1358FD">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C06019">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5A40BB83" w:rsidR="00175628" w:rsidRDefault="00175628" w:rsidP="00BE24B6">
      <w:pPr>
        <w:pStyle w:val="StyleTitre1Arial11ptSoulignementpais"/>
        <w:jc w:val="both"/>
        <w:rPr>
          <w:rFonts w:cs="Arial"/>
          <w:szCs w:val="22"/>
        </w:rPr>
      </w:pPr>
      <w:bookmarkStart w:id="27" w:name="_Toc203062170"/>
      <w:r>
        <w:rPr>
          <w:rFonts w:cs="Arial"/>
          <w:bCs w:val="0"/>
          <w:szCs w:val="22"/>
        </w:rPr>
        <w:t>– ASSURANCE</w:t>
      </w:r>
      <w:bookmarkEnd w:id="27"/>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65252170"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638288E3" w:rsidR="00081FB4" w:rsidRDefault="00081FB4" w:rsidP="00081FB4">
      <w:pPr>
        <w:pStyle w:val="Titre1"/>
        <w:spacing w:after="120"/>
        <w:rPr>
          <w:rFonts w:ascii="Arial" w:hAnsi="Arial" w:cs="Arial"/>
        </w:rPr>
      </w:pPr>
      <w:bookmarkStart w:id="28" w:name="_Toc22118516"/>
      <w:bookmarkStart w:id="29" w:name="_Toc203062171"/>
      <w:r w:rsidRPr="006B323E">
        <w:rPr>
          <w:rFonts w:ascii="Arial" w:hAnsi="Arial"/>
          <w:sz w:val="22"/>
          <w:u w:val="thick"/>
        </w:rPr>
        <w:lastRenderedPageBreak/>
        <w:t>LOI APPLICABLE  ET JURIDICTION COMPETENTE</w:t>
      </w:r>
      <w:bookmarkEnd w:id="28"/>
      <w:bookmarkEnd w:id="29"/>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30" w:name="_Toc203062172"/>
      <w:r w:rsidR="00FC1DC9" w:rsidRPr="007417B3">
        <w:t>CONCLUSION</w:t>
      </w:r>
      <w:r w:rsidR="00671045" w:rsidRPr="007417B3">
        <w:t xml:space="preserve"> DU MARCHE</w:t>
      </w:r>
      <w:bookmarkEnd w:id="30"/>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6"/>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7602A6B7" w14:textId="77777777" w:rsidR="00671045" w:rsidRDefault="00671045" w:rsidP="00C2067A">
      <w:pPr>
        <w:jc w:val="both"/>
      </w:pPr>
    </w:p>
    <w:p w14:paraId="5EC2AF24" w14:textId="77777777" w:rsidR="00203685" w:rsidRDefault="00203685" w:rsidP="00C2067A">
      <w:pPr>
        <w:jc w:val="both"/>
        <w:sectPr w:rsidR="00203685" w:rsidSect="00F266EB">
          <w:footerReference w:type="default" r:id="rId15"/>
          <w:headerReference w:type="first" r:id="rId16"/>
          <w:footerReference w:type="first" r:id="rId17"/>
          <w:type w:val="continuous"/>
          <w:pgSz w:w="11907" w:h="16840" w:code="9"/>
          <w:pgMar w:top="1021" w:right="1134" w:bottom="540" w:left="2268" w:header="1021" w:footer="369" w:gutter="0"/>
          <w:cols w:space="720"/>
          <w:formProt w:val="0"/>
          <w:titlePg/>
        </w:sectPr>
      </w:pPr>
    </w:p>
    <w:p w14:paraId="26DEB15F" w14:textId="77777777" w:rsidR="00853AC7" w:rsidRDefault="00853AC7" w:rsidP="00853AC7">
      <w:pPr>
        <w:tabs>
          <w:tab w:val="left" w:pos="1134"/>
          <w:tab w:val="left" w:pos="6946"/>
        </w:tabs>
        <w:jc w:val="both"/>
        <w:rPr>
          <w:rFonts w:ascii="Arial" w:hAnsi="Arial" w:cs="Arial"/>
          <w:sz w:val="18"/>
        </w:rPr>
      </w:pPr>
    </w:p>
    <w:sectPr w:rsidR="00853AC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E16C71" w:rsidRDefault="00E16C71">
      <w:r>
        <w:separator/>
      </w:r>
    </w:p>
  </w:endnote>
  <w:endnote w:type="continuationSeparator" w:id="0">
    <w:p w14:paraId="01B2815D" w14:textId="77777777" w:rsidR="00E16C71" w:rsidRDefault="00E1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0000000000000000000"/>
    <w:charset w:val="00"/>
    <w:family w:val="roman"/>
    <w:notTrueType/>
    <w:pitch w:val="default"/>
  </w:font>
  <w:font w:name="Futura">
    <w:altName w:val="Lucida Sans Unicode"/>
    <w:panose1 w:val="00000000000000000000"/>
    <w:charset w:val="00"/>
    <w:family w:val="auto"/>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8CC1" w14:textId="37ED7799" w:rsidR="00E16C71" w:rsidRPr="00682CFB" w:rsidRDefault="00E16C71" w:rsidP="005F21AF">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 xml:space="preserve">Projet de marché </w:t>
    </w:r>
    <w:r w:rsidRPr="00C61BE6">
      <w:rPr>
        <w:sz w:val="16"/>
        <w:szCs w:val="16"/>
      </w:rPr>
      <w:t>n°</w:t>
    </w:r>
    <w:r w:rsidR="00C61BE6" w:rsidRPr="00C61BE6">
      <w:rPr>
        <w:sz w:val="16"/>
        <w:szCs w:val="16"/>
      </w:rPr>
      <w:t>B25-02832-AT</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CF657E">
      <w:rPr>
        <w:rStyle w:val="Numrodepage"/>
        <w:noProof/>
        <w:sz w:val="16"/>
        <w:szCs w:val="16"/>
      </w:rPr>
      <w:t>9</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CF657E">
      <w:rPr>
        <w:rStyle w:val="Numrodepage"/>
        <w:noProof/>
        <w:sz w:val="16"/>
        <w:szCs w:val="16"/>
      </w:rPr>
      <w:t>14</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F7653" w14:textId="77777777" w:rsidR="00365EC1" w:rsidRDefault="00365EC1" w:rsidP="00365EC1">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4E0BBDA7" wp14:editId="3377846A">
          <wp:extent cx="190500" cy="38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096B254C" w14:textId="77777777" w:rsidR="00365EC1" w:rsidRDefault="00365EC1" w:rsidP="00365EC1">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6E829199" w14:textId="77777777" w:rsidR="00365EC1" w:rsidRDefault="00365EC1" w:rsidP="00365EC1">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2218953E" w14:textId="77777777" w:rsidR="00365EC1" w:rsidRDefault="00365EC1" w:rsidP="00365EC1">
    <w:pPr>
      <w:spacing w:line="216" w:lineRule="auto"/>
      <w:ind w:right="6566"/>
    </w:pPr>
    <w:r>
      <w:rPr>
        <w:rFonts w:ascii="Arial" w:eastAsia="Arial" w:hAnsi="Arial" w:cs="Arial"/>
        <w:color w:val="767171"/>
        <w:sz w:val="12"/>
      </w:rPr>
      <w:t>Service Marchés et Achats</w:t>
    </w:r>
  </w:p>
  <w:p w14:paraId="24222C57" w14:textId="77777777" w:rsidR="00365EC1" w:rsidRDefault="00365EC1" w:rsidP="00365EC1">
    <w:pPr>
      <w:spacing w:after="117"/>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p w14:paraId="72BAE171" w14:textId="03A4E307" w:rsidR="00E16C71" w:rsidRPr="006D3A99" w:rsidRDefault="00E16C71" w:rsidP="006D3A9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32E92A56" w:rsidR="00E16C71" w:rsidRPr="00422A87" w:rsidRDefault="00E16C71" w:rsidP="003A5409">
    <w:pPr>
      <w:pStyle w:val="Pieddepage"/>
      <w:jc w:val="right"/>
      <w:rPr>
        <w:sz w:val="16"/>
        <w:szCs w:val="16"/>
      </w:rPr>
    </w:pPr>
    <w:r w:rsidRPr="00422A87">
      <w:rPr>
        <w:rStyle w:val="Numrodepage"/>
        <w:sz w:val="16"/>
        <w:szCs w:val="16"/>
      </w:rPr>
      <w:fldChar w:fldCharType="begin"/>
    </w:r>
    <w:r w:rsidRPr="00422A87">
      <w:rPr>
        <w:rStyle w:val="Numrodepage"/>
        <w:sz w:val="16"/>
        <w:szCs w:val="16"/>
      </w:rPr>
      <w:instrText xml:space="preserve"> PAGE </w:instrText>
    </w:r>
    <w:r w:rsidRPr="00422A87">
      <w:rPr>
        <w:rStyle w:val="Numrodepage"/>
        <w:sz w:val="16"/>
        <w:szCs w:val="16"/>
      </w:rPr>
      <w:fldChar w:fldCharType="separate"/>
    </w:r>
    <w:r w:rsidR="00CF657E">
      <w:rPr>
        <w:rStyle w:val="Numrodepage"/>
        <w:noProof/>
        <w:sz w:val="16"/>
        <w:szCs w:val="16"/>
      </w:rPr>
      <w:t>14</w:t>
    </w:r>
    <w:r w:rsidRPr="00422A87">
      <w:rPr>
        <w:rStyle w:val="Numrodepage"/>
        <w:sz w:val="16"/>
        <w:szCs w:val="16"/>
      </w:rPr>
      <w:fldChar w:fldCharType="end"/>
    </w:r>
    <w:r w:rsidRPr="00422A87">
      <w:rPr>
        <w:rStyle w:val="Numrodepage"/>
        <w:sz w:val="16"/>
        <w:szCs w:val="16"/>
      </w:rPr>
      <w:t>/</w:t>
    </w:r>
    <w:r w:rsidRPr="00422A87">
      <w:rPr>
        <w:rStyle w:val="Numrodepage"/>
        <w:sz w:val="16"/>
        <w:szCs w:val="16"/>
      </w:rPr>
      <w:fldChar w:fldCharType="begin"/>
    </w:r>
    <w:r w:rsidRPr="00422A87">
      <w:rPr>
        <w:rStyle w:val="Numrodepage"/>
        <w:sz w:val="16"/>
        <w:szCs w:val="16"/>
      </w:rPr>
      <w:instrText xml:space="preserve"> NUMPAGES </w:instrText>
    </w:r>
    <w:r w:rsidRPr="00422A87">
      <w:rPr>
        <w:rStyle w:val="Numrodepage"/>
        <w:sz w:val="16"/>
        <w:szCs w:val="16"/>
      </w:rPr>
      <w:fldChar w:fldCharType="separate"/>
    </w:r>
    <w:r w:rsidR="00CF657E">
      <w:rPr>
        <w:rStyle w:val="Numrodepage"/>
        <w:noProof/>
        <w:sz w:val="16"/>
        <w:szCs w:val="16"/>
      </w:rPr>
      <w:t>14</w:t>
    </w:r>
    <w:r w:rsidRPr="00422A87">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E16C71" w:rsidRDefault="00E16C71">
      <w:r>
        <w:separator/>
      </w:r>
    </w:p>
  </w:footnote>
  <w:footnote w:type="continuationSeparator" w:id="0">
    <w:p w14:paraId="7F024243" w14:textId="77777777" w:rsidR="00E16C71" w:rsidRDefault="00E16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3AD15" w14:textId="612BD4D1" w:rsidR="00E16C71" w:rsidRDefault="00E16C71" w:rsidP="00B6107A">
    <w:pPr>
      <w:pStyle w:val="En-tte"/>
      <w:ind w:left="-567"/>
    </w:pPr>
    <w:r>
      <w:rPr>
        <w:noProof/>
      </w:rPr>
      <w:drawing>
        <wp:anchor distT="0" distB="0" distL="114300" distR="114300" simplePos="0" relativeHeight="251659264" behindDoc="1" locked="0" layoutInCell="1" allowOverlap="1" wp14:anchorId="69904352" wp14:editId="132F4AC3">
          <wp:simplePos x="0" y="0"/>
          <wp:positionH relativeFrom="page">
            <wp:posOffset>143510</wp:posOffset>
          </wp:positionH>
          <wp:positionV relativeFrom="page">
            <wp:posOffset>722630</wp:posOffset>
          </wp:positionV>
          <wp:extent cx="1297277" cy="1297277"/>
          <wp:effectExtent l="0" t="0" r="0" b="0"/>
          <wp:wrapNone/>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_cea_note.jpg"/>
                  <pic:cNvPicPr/>
                </pic:nvPicPr>
                <pic:blipFill>
                  <a:blip r:embed="rId1">
                    <a:extLst>
                      <a:ext uri="{28A0092B-C50C-407E-A947-70E740481C1C}">
                        <a14:useLocalDpi xmlns:a14="http://schemas.microsoft.com/office/drawing/2010/main" val="0"/>
                      </a:ext>
                    </a:extLst>
                  </a:blip>
                  <a:stretch>
                    <a:fillRect/>
                  </a:stretch>
                </pic:blipFill>
                <pic:spPr>
                  <a:xfrm>
                    <a:off x="0" y="0"/>
                    <a:ext cx="1297277" cy="129727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CE4748"/>
    <w:multiLevelType w:val="hybridMultilevel"/>
    <w:tmpl w:val="EE40BA6C"/>
    <w:lvl w:ilvl="0" w:tplc="271E046C">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5" w15:restartNumberingAfterBreak="0">
    <w:nsid w:val="25893145"/>
    <w:multiLevelType w:val="hybridMultilevel"/>
    <w:tmpl w:val="E6A4C00A"/>
    <w:lvl w:ilvl="0" w:tplc="83FCFBDE">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79531A"/>
    <w:multiLevelType w:val="hybridMultilevel"/>
    <w:tmpl w:val="B0BA7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21" w15:restartNumberingAfterBreak="0">
    <w:nsid w:val="6FE9063E"/>
    <w:multiLevelType w:val="hybridMultilevel"/>
    <w:tmpl w:val="8E54CFAA"/>
    <w:lvl w:ilvl="0" w:tplc="9612C3F2">
      <w:numFmt w:val="bullet"/>
      <w:lvlText w:val=""/>
      <w:lvlJc w:val="left"/>
      <w:pPr>
        <w:ind w:left="720" w:hanging="360"/>
      </w:pPr>
      <w:rPr>
        <w:rFonts w:ascii="Symbol" w:eastAsia="Times New Roman"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20"/>
  </w:num>
  <w:num w:numId="2">
    <w:abstractNumId w:val="7"/>
  </w:num>
  <w:num w:numId="3">
    <w:abstractNumId w:val="1"/>
  </w:num>
  <w:num w:numId="4">
    <w:abstractNumId w:val="23"/>
  </w:num>
  <w:num w:numId="5">
    <w:abstractNumId w:val="18"/>
  </w:num>
  <w:num w:numId="6">
    <w:abstractNumId w:val="23"/>
  </w:num>
  <w:num w:numId="7">
    <w:abstractNumId w:val="11"/>
  </w:num>
  <w:num w:numId="8">
    <w:abstractNumId w:val="12"/>
  </w:num>
  <w:num w:numId="9">
    <w:abstractNumId w:val="10"/>
  </w:num>
  <w:num w:numId="10">
    <w:abstractNumId w:val="13"/>
  </w:num>
  <w:num w:numId="11">
    <w:abstractNumId w:val="25"/>
  </w:num>
  <w:num w:numId="12">
    <w:abstractNumId w:val="23"/>
  </w:num>
  <w:num w:numId="13">
    <w:abstractNumId w:val="23"/>
  </w:num>
  <w:num w:numId="14">
    <w:abstractNumId w:val="17"/>
  </w:num>
  <w:num w:numId="15">
    <w:abstractNumId w:val="23"/>
  </w:num>
  <w:num w:numId="16">
    <w:abstractNumId w:val="15"/>
  </w:num>
  <w:num w:numId="17">
    <w:abstractNumId w:val="22"/>
  </w:num>
  <w:num w:numId="18">
    <w:abstractNumId w:val="24"/>
  </w:num>
  <w:num w:numId="19">
    <w:abstractNumId w:val="2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3"/>
  </w:num>
  <w:num w:numId="42">
    <w:abstractNumId w:val="8"/>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2"/>
  </w:num>
  <w:num w:numId="46">
    <w:abstractNumId w:val="4"/>
  </w:num>
  <w:num w:numId="47">
    <w:abstractNumId w:val="9"/>
  </w:num>
  <w:num w:numId="48">
    <w:abstractNumId w:val="9"/>
  </w:num>
  <w:num w:numId="49">
    <w:abstractNumId w:val="23"/>
  </w:num>
  <w:num w:numId="50">
    <w:abstractNumId w:val="19"/>
  </w:num>
  <w:num w:numId="51">
    <w:abstractNumId w:val="5"/>
  </w:num>
  <w:num w:numId="52">
    <w:abstractNumId w:val="6"/>
  </w:num>
  <w:num w:numId="53">
    <w:abstractNumId w:val="20"/>
    <w:lvlOverride w:ilvl="0">
      <w:lvl w:ilvl="0" w:tplc="83FCFBDE">
        <w:start w:val="1"/>
        <w:numFmt w:val="decimal"/>
        <w:suff w:val="nothing"/>
        <w:lvlText w:val="ARTICLE  %1  - "/>
        <w:lvlJc w:val="left"/>
        <w:pPr>
          <w:ind w:left="0" w:firstLine="0"/>
        </w:pPr>
        <w:rPr>
          <w:rFonts w:ascii="Arial Gras" w:hAnsi="Arial Gras"/>
          <w:b/>
          <w:color w:val="auto"/>
          <w:sz w:val="22"/>
          <w:szCs w:val="22"/>
          <w:u w:val="single"/>
        </w:rPr>
      </w:lvl>
    </w:lvlOverride>
    <w:lvlOverride w:ilvl="1">
      <w:lvl w:ilvl="1" w:tplc="040C0003">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Override>
    <w:lvlOverride w:ilvl="2">
      <w:lvl w:ilvl="2" w:tplc="040C0005">
        <w:start w:val="1"/>
        <w:numFmt w:val="decimal"/>
        <w:suff w:val="nothing"/>
        <w:lvlText w:val="%1.%2.%3 - "/>
        <w:lvlJc w:val="left"/>
        <w:pPr>
          <w:ind w:left="0" w:firstLine="0"/>
        </w:pPr>
        <w:rPr>
          <w:rFonts w:hAnsi="Arial" w:cs="Arial"/>
          <w:b w:val="0"/>
          <w:i/>
          <w:u w:val="single"/>
        </w:rPr>
      </w:lvl>
    </w:lvlOverride>
    <w:lvlOverride w:ilvl="3">
      <w:lvl w:ilvl="3" w:tplc="040C0001">
        <w:start w:val="1"/>
        <w:numFmt w:val="decimal"/>
        <w:suff w:val="nothing"/>
        <w:lvlText w:val="%1.%2.%3.%4 - "/>
        <w:lvlJc w:val="left"/>
        <w:pPr>
          <w:ind w:left="864" w:hanging="864"/>
        </w:pPr>
        <w:rPr>
          <w:b w:val="0"/>
          <w:i w:val="0"/>
          <w:strike w:val="0"/>
          <w:dstrike w:val="0"/>
          <w:sz w:val="20"/>
          <w:szCs w:val="20"/>
          <w:u w:val="none"/>
          <w:effect w:val="none"/>
        </w:rPr>
      </w:lvl>
    </w:lvlOverride>
    <w:lvlOverride w:ilvl="4">
      <w:lvl w:ilvl="4" w:tplc="040C0003">
        <w:start w:val="1"/>
        <w:numFmt w:val="decimal"/>
        <w:lvlText w:val="%1.%2.%3.%4.%5"/>
        <w:lvlJc w:val="left"/>
        <w:pPr>
          <w:tabs>
            <w:tab w:val="num" w:pos="1008"/>
          </w:tabs>
          <w:ind w:left="1008" w:hanging="1008"/>
        </w:pPr>
      </w:lvl>
    </w:lvlOverride>
    <w:lvlOverride w:ilvl="5">
      <w:lvl w:ilvl="5" w:tplc="040C0005">
        <w:start w:val="1"/>
        <w:numFmt w:val="decimal"/>
        <w:lvlText w:val="%1.%2.%3.%4.%5.%6"/>
        <w:lvlJc w:val="left"/>
        <w:pPr>
          <w:tabs>
            <w:tab w:val="num" w:pos="1152"/>
          </w:tabs>
          <w:ind w:left="1152" w:hanging="1152"/>
        </w:pPr>
      </w:lvl>
    </w:lvlOverride>
    <w:lvlOverride w:ilvl="6">
      <w:lvl w:ilvl="6" w:tplc="040C0001">
        <w:start w:val="1"/>
        <w:numFmt w:val="decimal"/>
        <w:lvlText w:val="%1.%2.%3.%4.%5.%6.%7"/>
        <w:lvlJc w:val="left"/>
        <w:pPr>
          <w:tabs>
            <w:tab w:val="num" w:pos="1296"/>
          </w:tabs>
          <w:ind w:left="1296" w:hanging="1296"/>
        </w:pPr>
      </w:lvl>
    </w:lvlOverride>
    <w:lvlOverride w:ilvl="7">
      <w:lvl w:ilvl="7" w:tplc="040C0003">
        <w:start w:val="1"/>
        <w:numFmt w:val="decimal"/>
        <w:lvlText w:val="%1.%2.%3.%4.%5.%6.%7.%8"/>
        <w:lvlJc w:val="left"/>
        <w:pPr>
          <w:tabs>
            <w:tab w:val="num" w:pos="1440"/>
          </w:tabs>
          <w:ind w:left="1440" w:hanging="1440"/>
        </w:pPr>
      </w:lvl>
    </w:lvlOverride>
    <w:lvlOverride w:ilvl="8">
      <w:lvl w:ilvl="8" w:tplc="040C0005">
        <w:start w:val="1"/>
        <w:numFmt w:val="decimal"/>
        <w:lvlText w:val="%1.%2.%3.%4.%5.%6.%7.%8.%9"/>
        <w:lvlJc w:val="left"/>
        <w:pPr>
          <w:tabs>
            <w:tab w:val="num" w:pos="1584"/>
          </w:tabs>
          <w:ind w:left="1584" w:hanging="1584"/>
        </w:pPr>
      </w:lvl>
    </w:lvlOverride>
  </w:num>
  <w:num w:numId="54">
    <w:abstractNumId w:val="23"/>
  </w:num>
  <w:num w:numId="55">
    <w:abstractNumId w:val="23"/>
  </w:num>
  <w:num w:numId="56">
    <w:abstractNumId w:val="9"/>
  </w:num>
  <w:num w:numId="57">
    <w:abstractNumId w:val="9"/>
  </w:num>
  <w:num w:numId="58">
    <w:abstractNumId w:val="14"/>
  </w:num>
  <w:num w:numId="59">
    <w:abstractNumId w:val="23"/>
  </w:num>
  <w:num w:numId="60">
    <w:abstractNumId w:val="23"/>
  </w:num>
  <w:num w:numId="61">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6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63A1A"/>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61DF"/>
    <w:rsid w:val="000B7008"/>
    <w:rsid w:val="000C110E"/>
    <w:rsid w:val="000C50ED"/>
    <w:rsid w:val="000C5598"/>
    <w:rsid w:val="000C6A30"/>
    <w:rsid w:val="000C739F"/>
    <w:rsid w:val="000D1872"/>
    <w:rsid w:val="000E74D6"/>
    <w:rsid w:val="000F2454"/>
    <w:rsid w:val="001034A0"/>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4B22"/>
    <w:rsid w:val="001C50A5"/>
    <w:rsid w:val="001C617D"/>
    <w:rsid w:val="001E2AD0"/>
    <w:rsid w:val="001F3CF4"/>
    <w:rsid w:val="00203685"/>
    <w:rsid w:val="00204EE3"/>
    <w:rsid w:val="00204FDA"/>
    <w:rsid w:val="00206FD0"/>
    <w:rsid w:val="00210F47"/>
    <w:rsid w:val="00212151"/>
    <w:rsid w:val="00215139"/>
    <w:rsid w:val="00215957"/>
    <w:rsid w:val="00220F66"/>
    <w:rsid w:val="00221A5F"/>
    <w:rsid w:val="00235A90"/>
    <w:rsid w:val="002415B8"/>
    <w:rsid w:val="00246DB8"/>
    <w:rsid w:val="00250550"/>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264"/>
    <w:rsid w:val="002973F9"/>
    <w:rsid w:val="00297C3E"/>
    <w:rsid w:val="002A1856"/>
    <w:rsid w:val="002B0887"/>
    <w:rsid w:val="002B417F"/>
    <w:rsid w:val="002B48BE"/>
    <w:rsid w:val="002B5F7A"/>
    <w:rsid w:val="002B6264"/>
    <w:rsid w:val="002B7B9A"/>
    <w:rsid w:val="002C2930"/>
    <w:rsid w:val="002C2D47"/>
    <w:rsid w:val="002D3D39"/>
    <w:rsid w:val="002D4B69"/>
    <w:rsid w:val="002D5ECE"/>
    <w:rsid w:val="002D6C51"/>
    <w:rsid w:val="002E39E2"/>
    <w:rsid w:val="0030101C"/>
    <w:rsid w:val="00304363"/>
    <w:rsid w:val="003105A3"/>
    <w:rsid w:val="00314F0E"/>
    <w:rsid w:val="003151B7"/>
    <w:rsid w:val="00330A5C"/>
    <w:rsid w:val="00334D74"/>
    <w:rsid w:val="00336D3C"/>
    <w:rsid w:val="00337107"/>
    <w:rsid w:val="00337E60"/>
    <w:rsid w:val="00345EBC"/>
    <w:rsid w:val="0034629F"/>
    <w:rsid w:val="00350E40"/>
    <w:rsid w:val="0035641F"/>
    <w:rsid w:val="00363397"/>
    <w:rsid w:val="00363BE1"/>
    <w:rsid w:val="00365EC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F084A"/>
    <w:rsid w:val="003F11C9"/>
    <w:rsid w:val="003F17C7"/>
    <w:rsid w:val="003F1E2B"/>
    <w:rsid w:val="003F2201"/>
    <w:rsid w:val="003F3F62"/>
    <w:rsid w:val="003F64E9"/>
    <w:rsid w:val="00407A5B"/>
    <w:rsid w:val="004127BD"/>
    <w:rsid w:val="00414239"/>
    <w:rsid w:val="00416905"/>
    <w:rsid w:val="004176E2"/>
    <w:rsid w:val="0042292C"/>
    <w:rsid w:val="00422A87"/>
    <w:rsid w:val="00427FDC"/>
    <w:rsid w:val="00433E10"/>
    <w:rsid w:val="0043528B"/>
    <w:rsid w:val="00444E39"/>
    <w:rsid w:val="00446137"/>
    <w:rsid w:val="00454BD0"/>
    <w:rsid w:val="00456870"/>
    <w:rsid w:val="00465DEB"/>
    <w:rsid w:val="00472699"/>
    <w:rsid w:val="004735EA"/>
    <w:rsid w:val="004766E3"/>
    <w:rsid w:val="00492EF7"/>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F6E"/>
    <w:rsid w:val="004F73DE"/>
    <w:rsid w:val="00503DC6"/>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C2376"/>
    <w:rsid w:val="005D1C67"/>
    <w:rsid w:val="005E24B1"/>
    <w:rsid w:val="005E3006"/>
    <w:rsid w:val="005F21AF"/>
    <w:rsid w:val="005F5049"/>
    <w:rsid w:val="005F73A1"/>
    <w:rsid w:val="00606698"/>
    <w:rsid w:val="0061017B"/>
    <w:rsid w:val="006121F3"/>
    <w:rsid w:val="00620796"/>
    <w:rsid w:val="00622A06"/>
    <w:rsid w:val="00623436"/>
    <w:rsid w:val="00633879"/>
    <w:rsid w:val="00635DCE"/>
    <w:rsid w:val="0064091D"/>
    <w:rsid w:val="006479A8"/>
    <w:rsid w:val="0065151B"/>
    <w:rsid w:val="00654A0E"/>
    <w:rsid w:val="00655E0B"/>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3CE6"/>
    <w:rsid w:val="00757E31"/>
    <w:rsid w:val="00761642"/>
    <w:rsid w:val="00762B28"/>
    <w:rsid w:val="007631D0"/>
    <w:rsid w:val="007638AA"/>
    <w:rsid w:val="00764010"/>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7F341C"/>
    <w:rsid w:val="00800652"/>
    <w:rsid w:val="008013C6"/>
    <w:rsid w:val="00806825"/>
    <w:rsid w:val="00814120"/>
    <w:rsid w:val="00817310"/>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83F82"/>
    <w:rsid w:val="008920C9"/>
    <w:rsid w:val="008B1095"/>
    <w:rsid w:val="008B688B"/>
    <w:rsid w:val="008C0585"/>
    <w:rsid w:val="008C35A9"/>
    <w:rsid w:val="008C3A85"/>
    <w:rsid w:val="008C7587"/>
    <w:rsid w:val="008E2F0B"/>
    <w:rsid w:val="008E7EAD"/>
    <w:rsid w:val="008E7EDA"/>
    <w:rsid w:val="008F49D7"/>
    <w:rsid w:val="00900319"/>
    <w:rsid w:val="00900488"/>
    <w:rsid w:val="00900BB7"/>
    <w:rsid w:val="00904498"/>
    <w:rsid w:val="009051CB"/>
    <w:rsid w:val="00905405"/>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B27C9"/>
    <w:rsid w:val="009B30E8"/>
    <w:rsid w:val="009B726A"/>
    <w:rsid w:val="009C602F"/>
    <w:rsid w:val="009D5921"/>
    <w:rsid w:val="009D6792"/>
    <w:rsid w:val="009E05FA"/>
    <w:rsid w:val="009E5DB0"/>
    <w:rsid w:val="009F0676"/>
    <w:rsid w:val="009F58BE"/>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52C0"/>
    <w:rsid w:val="00AB6DE5"/>
    <w:rsid w:val="00AC354B"/>
    <w:rsid w:val="00AC3DE8"/>
    <w:rsid w:val="00AC6BBA"/>
    <w:rsid w:val="00AD178B"/>
    <w:rsid w:val="00AD2809"/>
    <w:rsid w:val="00AD3739"/>
    <w:rsid w:val="00AD39E8"/>
    <w:rsid w:val="00AD5AE6"/>
    <w:rsid w:val="00AD6A83"/>
    <w:rsid w:val="00AE0A2E"/>
    <w:rsid w:val="00AE179C"/>
    <w:rsid w:val="00AE5980"/>
    <w:rsid w:val="00AE70D3"/>
    <w:rsid w:val="00AF0FCE"/>
    <w:rsid w:val="00AF2990"/>
    <w:rsid w:val="00B03609"/>
    <w:rsid w:val="00B104D2"/>
    <w:rsid w:val="00B15FDA"/>
    <w:rsid w:val="00B2520F"/>
    <w:rsid w:val="00B34C9F"/>
    <w:rsid w:val="00B42442"/>
    <w:rsid w:val="00B45D64"/>
    <w:rsid w:val="00B463B9"/>
    <w:rsid w:val="00B51292"/>
    <w:rsid w:val="00B5145A"/>
    <w:rsid w:val="00B54F16"/>
    <w:rsid w:val="00B54FA7"/>
    <w:rsid w:val="00B6107A"/>
    <w:rsid w:val="00B61689"/>
    <w:rsid w:val="00B714D5"/>
    <w:rsid w:val="00B72DEA"/>
    <w:rsid w:val="00B766BD"/>
    <w:rsid w:val="00B820B0"/>
    <w:rsid w:val="00B8529E"/>
    <w:rsid w:val="00B93E2D"/>
    <w:rsid w:val="00B93E92"/>
    <w:rsid w:val="00B93F01"/>
    <w:rsid w:val="00B955E7"/>
    <w:rsid w:val="00B97CA4"/>
    <w:rsid w:val="00BA6A74"/>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61BE6"/>
    <w:rsid w:val="00C71414"/>
    <w:rsid w:val="00C84A25"/>
    <w:rsid w:val="00C90F82"/>
    <w:rsid w:val="00C9278A"/>
    <w:rsid w:val="00C966D5"/>
    <w:rsid w:val="00CA5E6D"/>
    <w:rsid w:val="00CB0066"/>
    <w:rsid w:val="00CB1DA8"/>
    <w:rsid w:val="00CD529F"/>
    <w:rsid w:val="00CE4FB2"/>
    <w:rsid w:val="00CF1846"/>
    <w:rsid w:val="00CF1DCE"/>
    <w:rsid w:val="00CF4CB3"/>
    <w:rsid w:val="00CF657E"/>
    <w:rsid w:val="00CF7512"/>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664D1"/>
    <w:rsid w:val="00D735F0"/>
    <w:rsid w:val="00D7678B"/>
    <w:rsid w:val="00D777D7"/>
    <w:rsid w:val="00D77C50"/>
    <w:rsid w:val="00D8358C"/>
    <w:rsid w:val="00D860ED"/>
    <w:rsid w:val="00D874A6"/>
    <w:rsid w:val="00D87721"/>
    <w:rsid w:val="00D95578"/>
    <w:rsid w:val="00DA20A9"/>
    <w:rsid w:val="00DA2592"/>
    <w:rsid w:val="00DA3EE6"/>
    <w:rsid w:val="00DA44B5"/>
    <w:rsid w:val="00DB2FDA"/>
    <w:rsid w:val="00DB5A82"/>
    <w:rsid w:val="00DB6C3D"/>
    <w:rsid w:val="00DC15B7"/>
    <w:rsid w:val="00DC5448"/>
    <w:rsid w:val="00DC7574"/>
    <w:rsid w:val="00DC775C"/>
    <w:rsid w:val="00DC7964"/>
    <w:rsid w:val="00DD30BA"/>
    <w:rsid w:val="00DE0018"/>
    <w:rsid w:val="00DF3933"/>
    <w:rsid w:val="00DF46ED"/>
    <w:rsid w:val="00DF4803"/>
    <w:rsid w:val="00E003CA"/>
    <w:rsid w:val="00E0331A"/>
    <w:rsid w:val="00E06262"/>
    <w:rsid w:val="00E06892"/>
    <w:rsid w:val="00E0759D"/>
    <w:rsid w:val="00E07A19"/>
    <w:rsid w:val="00E10B88"/>
    <w:rsid w:val="00E13657"/>
    <w:rsid w:val="00E151D9"/>
    <w:rsid w:val="00E16C71"/>
    <w:rsid w:val="00E1717C"/>
    <w:rsid w:val="00E408AC"/>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C51BB"/>
    <w:rsid w:val="00ED01B7"/>
    <w:rsid w:val="00ED0FA6"/>
    <w:rsid w:val="00ED2ECD"/>
    <w:rsid w:val="00ED4A63"/>
    <w:rsid w:val="00ED64FB"/>
    <w:rsid w:val="00EE1EDD"/>
    <w:rsid w:val="00EE227F"/>
    <w:rsid w:val="00EE2E90"/>
    <w:rsid w:val="00EE3764"/>
    <w:rsid w:val="00EE3BFA"/>
    <w:rsid w:val="00EE4A2B"/>
    <w:rsid w:val="00EE7721"/>
    <w:rsid w:val="00EF0C2B"/>
    <w:rsid w:val="00EF2416"/>
    <w:rsid w:val="00EF3281"/>
    <w:rsid w:val="00EF7DAA"/>
    <w:rsid w:val="00F00F83"/>
    <w:rsid w:val="00F01D97"/>
    <w:rsid w:val="00F03397"/>
    <w:rsid w:val="00F0696B"/>
    <w:rsid w:val="00F1569D"/>
    <w:rsid w:val="00F164C7"/>
    <w:rsid w:val="00F207A5"/>
    <w:rsid w:val="00F215A9"/>
    <w:rsid w:val="00F22E31"/>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372D"/>
    <w:rsid w:val="00FA4FFC"/>
    <w:rsid w:val="00FA7130"/>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E6295"/>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6305"/>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1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 w:type="character" w:styleId="Mentionnonrsolue">
    <w:name w:val="Unresolved Mention"/>
    <w:basedOn w:val="Policepardfaut"/>
    <w:uiPriority w:val="99"/>
    <w:semiHidden/>
    <w:unhideWhenUsed/>
    <w:rsid w:val="00FA71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ylvie.figuet@cea.fr" TargetMode="External"/><Relationship Id="rId13" Type="http://schemas.openxmlformats.org/officeDocument/2006/relationships/hyperlink" Target="mailto:cea.grenoble@zieglergroup.com"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ngueran.thirion@cea.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uliette.jouhet@cea.fr" TargetMode="External"/><Relationship Id="rId14" Type="http://schemas.openxmlformats.org/officeDocument/2006/relationships/hyperlink" Target="https://chorus-pro.gouv.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FEA7B-6746-4276-B7CB-22508D08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868</TotalTime>
  <Pages>12</Pages>
  <Words>3350</Words>
  <Characters>19626</Characters>
  <Application>Microsoft Office Word</Application>
  <DocSecurity>0</DocSecurity>
  <Lines>163</Lines>
  <Paragraphs>45</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22931</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THIRION Anguéran</cp:lastModifiedBy>
  <cp:revision>112</cp:revision>
  <cp:lastPrinted>2008-09-16T11:19:00Z</cp:lastPrinted>
  <dcterms:created xsi:type="dcterms:W3CDTF">2018-11-09T08:50:00Z</dcterms:created>
  <dcterms:modified xsi:type="dcterms:W3CDTF">2025-07-10T15:48:00Z</dcterms:modified>
</cp:coreProperties>
</file>